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Style w:val="Heading1"/>
        <w:jc w:val="center"/>
        <w:rPr>
          <w:rFonts w:ascii="Calibri" w:cs="Calibri" w:eastAsia="Calibri" w:hAnsi="Calibri"/>
        </w:rPr>
      </w:pPr>
      <w:bookmarkStart w:colFirst="0" w:colLast="0" w:name="_gjdgxs" w:id="0"/>
      <w:bookmarkEnd w:id="0"/>
      <w:r w:rsidDel="00000000" w:rsidR="00000000" w:rsidRPr="00000000">
        <w:rPr>
          <w:rFonts w:ascii="Calibri" w:cs="Calibri" w:eastAsia="Calibri" w:hAnsi="Calibri"/>
        </w:rPr>
        <w:drawing>
          <wp:inline distB="0" distT="0" distL="0" distR="0">
            <wp:extent cx="3589200" cy="3816000"/>
            <wp:effectExtent b="0" l="0" r="0" t="0"/>
            <wp:docPr descr="D:\Profiles\wschrijv\Downloads\Logo Eures.jpg" id="39" name="image7.jpg"/>
            <a:graphic>
              <a:graphicData uri="http://schemas.openxmlformats.org/drawingml/2006/picture">
                <pic:pic>
                  <pic:nvPicPr>
                    <pic:cNvPr descr="D:\Profiles\wschrijv\Downloads\Logo Eures.jpg" id="0" name="image7.jpg"/>
                    <pic:cNvPicPr preferRelativeResize="0"/>
                  </pic:nvPicPr>
                  <pic:blipFill>
                    <a:blip r:embed="rId7"/>
                    <a:srcRect b="0" l="0" r="0" t="0"/>
                    <a:stretch>
                      <a:fillRect/>
                    </a:stretch>
                  </pic:blipFill>
                  <pic:spPr>
                    <a:xfrm>
                      <a:off x="0" y="0"/>
                      <a:ext cx="3589200" cy="3816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TOELATING TOT HET EURES NETWERK</w:t>
      </w:r>
    </w:p>
    <w:p w:rsidR="00000000" w:rsidDel="00000000" w:rsidP="00000000" w:rsidRDefault="00000000" w:rsidRPr="00000000" w14:paraId="00000005">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ALS LID OF PARTNER</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Overeenkomstig Verordening (EU) 2016/589 van het Europees Parlement en de Raad van 13 april 2016</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Aanvraagformulier</w:t>
      </w:r>
    </w:p>
    <w:p w:rsidR="00000000" w:rsidDel="00000000" w:rsidP="00000000" w:rsidRDefault="00000000" w:rsidRPr="00000000" w14:paraId="0000000D">
      <w:pPr>
        <w:jc w:val="cente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EURES BELGIË</w:t>
      </w:r>
    </w:p>
    <w:p w:rsidR="00000000" w:rsidDel="00000000" w:rsidP="00000000" w:rsidRDefault="00000000" w:rsidRPr="00000000" w14:paraId="00000012">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JAAR 2021</w:t>
      </w:r>
    </w:p>
    <w:p w:rsidR="00000000" w:rsidDel="00000000" w:rsidP="00000000" w:rsidRDefault="00000000" w:rsidRPr="00000000" w14:paraId="0000001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Uitgiftedatum 17/06/2021</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pStyle w:val="Heading1"/>
        <w:pBdr>
          <w:top w:color="000000" w:space="1" w:sz="4" w:val="single"/>
          <w:left w:color="000000" w:space="4" w:sz="4" w:val="single"/>
          <w:bottom w:color="000000" w:space="1" w:sz="4" w:val="single"/>
          <w:right w:color="000000" w:space="4" w:sz="4" w:val="single"/>
        </w:pBdr>
        <w:shd w:fill="bfbfbf" w:val="clear"/>
        <w:jc w:val="center"/>
        <w:rPr>
          <w:rFonts w:ascii="Calibri" w:cs="Calibri" w:eastAsia="Calibri" w:hAnsi="Calibri"/>
          <w:b w:val="0"/>
          <w:sz w:val="22"/>
          <w:szCs w:val="22"/>
        </w:rPr>
      </w:pPr>
      <w:bookmarkStart w:colFirst="0" w:colLast="0" w:name="_30j0zll" w:id="1"/>
      <w:bookmarkEnd w:id="1"/>
      <w:r w:rsidDel="00000000" w:rsidR="00000000" w:rsidRPr="00000000">
        <w:rPr>
          <w:rFonts w:ascii="Calibri" w:cs="Calibri" w:eastAsia="Calibri" w:hAnsi="Calibri"/>
          <w:b w:val="0"/>
          <w:rtl w:val="0"/>
        </w:rPr>
        <w:t xml:space="preserve">AANVRAAGFORMULIER VOOR TOEGANG TOT HET EURES NETWERK                        ALS LID OF PARTNER</w:t>
      </w:r>
      <w:r w:rsidDel="00000000" w:rsidR="00000000" w:rsidRPr="00000000">
        <w:rPr>
          <w:rtl w:val="0"/>
        </w:rPr>
      </w:r>
    </w:p>
    <w:p w:rsidR="00000000" w:rsidDel="00000000" w:rsidP="00000000" w:rsidRDefault="00000000" w:rsidRPr="00000000" w14:paraId="00000015">
      <w:pPr>
        <w:numPr>
          <w:ilvl w:val="0"/>
          <w:numId w:val="15"/>
        </w:numPr>
        <w:pBdr>
          <w:top w:space="0" w:sz="0" w:val="nil"/>
          <w:left w:space="0" w:sz="0" w:val="nil"/>
          <w:bottom w:space="0" w:sz="0" w:val="nil"/>
          <w:right w:space="0" w:sz="0" w:val="nil"/>
          <w:between w:space="0" w:sz="0" w:val="nil"/>
        </w:pBdr>
        <w:spacing w:after="200" w:line="276" w:lineRule="auto"/>
        <w:ind w:left="426" w:hanging="360"/>
        <w:rPr>
          <w:rFonts w:ascii="Calibri" w:cs="Calibri" w:eastAsia="Calibri" w:hAnsi="Calibri"/>
          <w:smallCaps w:val="1"/>
          <w:color w:val="000000"/>
          <w:u w:val="single"/>
        </w:rPr>
      </w:pPr>
      <w:r w:rsidDel="00000000" w:rsidR="00000000" w:rsidRPr="00000000">
        <w:rPr>
          <w:rFonts w:ascii="Calibri" w:cs="Calibri" w:eastAsia="Calibri" w:hAnsi="Calibri"/>
          <w:b w:val="1"/>
          <w:smallCaps w:val="1"/>
          <w:color w:val="000000"/>
          <w:sz w:val="28"/>
          <w:szCs w:val="28"/>
          <w:u w:val="single"/>
          <w:rtl w:val="0"/>
        </w:rPr>
        <w:t xml:space="preserve">Identificatiegegevens</w:t>
      </w:r>
      <w:r w:rsidDel="00000000" w:rsidR="00000000" w:rsidRPr="00000000">
        <w:rPr>
          <w:rtl w:val="0"/>
        </w:rPr>
      </w:r>
    </w:p>
    <w:tbl>
      <w:tblPr>
        <w:tblStyle w:val="Table1"/>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7"/>
        <w:gridCol w:w="6672"/>
        <w:tblGridChange w:id="0">
          <w:tblGrid>
            <w:gridCol w:w="2967"/>
            <w:gridCol w:w="6672"/>
          </w:tblGrid>
        </w:tblGridChange>
      </w:tblGrid>
      <w:tr>
        <w:trPr>
          <w:trHeight w:val="397" w:hRule="atLeast"/>
        </w:trPr>
        <w:tc>
          <w:tcPr/>
          <w:p w:rsidR="00000000" w:rsidDel="00000000" w:rsidP="00000000" w:rsidRDefault="00000000" w:rsidRPr="00000000" w14:paraId="00000016">
            <w:pPr>
              <w:spacing w:after="200" w:line="276" w:lineRule="auto"/>
              <w:rPr>
                <w:b w:val="1"/>
                <w:smallCaps w:val="1"/>
              </w:rPr>
            </w:pPr>
            <w:r w:rsidDel="00000000" w:rsidR="00000000" w:rsidRPr="00000000">
              <w:rPr>
                <w:b w:val="1"/>
                <w:smallCaps w:val="1"/>
                <w:rtl w:val="0"/>
              </w:rPr>
              <w:t xml:space="preserve">Naam of handelsnaam</w:t>
            </w:r>
          </w:p>
        </w:tc>
        <w:tc>
          <w:tcPr/>
          <w:p w:rsidR="00000000" w:rsidDel="00000000" w:rsidP="00000000" w:rsidRDefault="00000000" w:rsidRPr="00000000" w14:paraId="00000017">
            <w:pPr>
              <w:spacing w:after="200" w:line="276" w:lineRule="auto"/>
              <w:rPr>
                <w:smallCaps w:val="1"/>
              </w:rPr>
            </w:pPr>
            <w:r w:rsidDel="00000000" w:rsidR="00000000" w:rsidRPr="00000000">
              <w:rPr>
                <w:rtl w:val="0"/>
              </w:rPr>
            </w:r>
          </w:p>
        </w:tc>
      </w:tr>
      <w:tr>
        <w:trPr>
          <w:trHeight w:val="397" w:hRule="atLeast"/>
        </w:trPr>
        <w:tc>
          <w:tcPr/>
          <w:p w:rsidR="00000000" w:rsidDel="00000000" w:rsidP="00000000" w:rsidRDefault="00000000" w:rsidRPr="00000000" w14:paraId="00000018">
            <w:pPr>
              <w:spacing w:after="200" w:line="276" w:lineRule="auto"/>
              <w:rPr>
                <w:b w:val="1"/>
                <w:smallCaps w:val="1"/>
              </w:rPr>
            </w:pPr>
            <w:r w:rsidDel="00000000" w:rsidR="00000000" w:rsidRPr="00000000">
              <w:rPr>
                <w:b w:val="1"/>
                <w:smallCaps w:val="1"/>
                <w:rtl w:val="0"/>
              </w:rPr>
              <w:t xml:space="preserve">Rechtsvorm</w:t>
            </w:r>
          </w:p>
        </w:tc>
        <w:tc>
          <w:tcPr/>
          <w:p w:rsidR="00000000" w:rsidDel="00000000" w:rsidP="00000000" w:rsidRDefault="00000000" w:rsidRPr="00000000" w14:paraId="00000019">
            <w:pPr>
              <w:spacing w:after="200" w:line="276" w:lineRule="auto"/>
              <w:rPr>
                <w:smallCaps w:val="1"/>
              </w:rPr>
            </w:pPr>
            <w:r w:rsidDel="00000000" w:rsidR="00000000" w:rsidRPr="00000000">
              <w:rPr>
                <w:rtl w:val="0"/>
              </w:rPr>
            </w:r>
          </w:p>
        </w:tc>
      </w:tr>
      <w:tr>
        <w:trPr>
          <w:trHeight w:val="397" w:hRule="atLeast"/>
        </w:trPr>
        <w:tc>
          <w:tcPr/>
          <w:p w:rsidR="00000000" w:rsidDel="00000000" w:rsidP="00000000" w:rsidRDefault="00000000" w:rsidRPr="00000000" w14:paraId="0000001A">
            <w:pPr>
              <w:spacing w:after="200" w:line="276" w:lineRule="auto"/>
              <w:rPr>
                <w:b w:val="1"/>
                <w:smallCaps w:val="1"/>
              </w:rPr>
            </w:pPr>
            <w:r w:rsidDel="00000000" w:rsidR="00000000" w:rsidRPr="00000000">
              <w:rPr>
                <w:b w:val="1"/>
                <w:smallCaps w:val="1"/>
                <w:rtl w:val="0"/>
              </w:rPr>
              <w:t xml:space="preserve">Werkingsnaam</w:t>
            </w:r>
          </w:p>
        </w:tc>
        <w:tc>
          <w:tcPr/>
          <w:p w:rsidR="00000000" w:rsidDel="00000000" w:rsidP="00000000" w:rsidRDefault="00000000" w:rsidRPr="00000000" w14:paraId="0000001B">
            <w:pPr>
              <w:spacing w:after="200" w:line="276" w:lineRule="auto"/>
              <w:rPr>
                <w:smallCaps w:val="1"/>
              </w:rPr>
            </w:pPr>
            <w:r w:rsidDel="00000000" w:rsidR="00000000" w:rsidRPr="00000000">
              <w:rPr>
                <w:rtl w:val="0"/>
              </w:rPr>
            </w:r>
          </w:p>
        </w:tc>
      </w:tr>
      <w:tr>
        <w:trPr>
          <w:trHeight w:val="397" w:hRule="atLeast"/>
        </w:trPr>
        <w:tc>
          <w:tcPr>
            <w:tcBorders>
              <w:bottom w:color="000000" w:space="0" w:sz="4" w:val="single"/>
            </w:tcBorders>
          </w:tcPr>
          <w:p w:rsidR="00000000" w:rsidDel="00000000" w:rsidP="00000000" w:rsidRDefault="00000000" w:rsidRPr="00000000" w14:paraId="0000001C">
            <w:pPr>
              <w:spacing w:after="200" w:line="276" w:lineRule="auto"/>
              <w:rPr>
                <w:b w:val="1"/>
                <w:smallCaps w:val="1"/>
              </w:rPr>
            </w:pPr>
            <w:r w:rsidDel="00000000" w:rsidR="00000000" w:rsidRPr="00000000">
              <w:rPr>
                <w:b w:val="1"/>
                <w:smallCaps w:val="1"/>
                <w:rtl w:val="0"/>
              </w:rPr>
              <w:t xml:space="preserve">Ondernemingsnummer</w:t>
            </w:r>
          </w:p>
        </w:tc>
        <w:tc>
          <w:tcPr>
            <w:tcBorders>
              <w:bottom w:color="000000" w:space="0" w:sz="4" w:val="single"/>
            </w:tcBorders>
          </w:tcPr>
          <w:p w:rsidR="00000000" w:rsidDel="00000000" w:rsidP="00000000" w:rsidRDefault="00000000" w:rsidRPr="00000000" w14:paraId="0000001D">
            <w:pPr>
              <w:spacing w:after="200" w:line="276" w:lineRule="auto"/>
              <w:rPr>
                <w:smallCaps w:val="1"/>
              </w:rPr>
            </w:pPr>
            <w:r w:rsidDel="00000000" w:rsidR="00000000" w:rsidRPr="00000000">
              <w:rPr>
                <w:rtl w:val="0"/>
              </w:rPr>
            </w:r>
          </w:p>
        </w:tc>
      </w:tr>
      <w:tr>
        <w:trPr>
          <w:trHeight w:val="397" w:hRule="atLeast"/>
        </w:trPr>
        <w:tc>
          <w:tcPr>
            <w:tcBorders>
              <w:right w:color="000000" w:space="0" w:sz="4" w:val="single"/>
            </w:tcBorders>
          </w:tcPr>
          <w:p w:rsidR="00000000" w:rsidDel="00000000" w:rsidP="00000000" w:rsidRDefault="00000000" w:rsidRPr="00000000" w14:paraId="0000001E">
            <w:pPr>
              <w:spacing w:after="200" w:line="276" w:lineRule="auto"/>
              <w:rPr>
                <w:b w:val="1"/>
                <w:smallCaps w:val="1"/>
              </w:rPr>
            </w:pPr>
            <w:r w:rsidDel="00000000" w:rsidR="00000000" w:rsidRPr="00000000">
              <w:rPr>
                <w:b w:val="1"/>
                <w:smallCaps w:val="1"/>
                <w:rtl w:val="0"/>
              </w:rPr>
              <w:t xml:space="preserve">Maatschappelijke zetel</w:t>
            </w:r>
          </w:p>
        </w:tc>
        <w:tc>
          <w:tcPr>
            <w:tcBorders>
              <w:left w:color="000000" w:space="0" w:sz="4" w:val="single"/>
            </w:tcBorders>
          </w:tcPr>
          <w:p w:rsidR="00000000" w:rsidDel="00000000" w:rsidP="00000000" w:rsidRDefault="00000000" w:rsidRPr="00000000" w14:paraId="0000001F">
            <w:pPr>
              <w:spacing w:after="200" w:line="276" w:lineRule="auto"/>
              <w:rPr>
                <w:smallCaps w:val="1"/>
              </w:rPr>
            </w:pPr>
            <w:r w:rsidDel="00000000" w:rsidR="00000000" w:rsidRPr="00000000">
              <w:rPr>
                <w:rtl w:val="0"/>
              </w:rPr>
            </w:r>
          </w:p>
        </w:tc>
      </w:tr>
      <w:tr>
        <w:trPr>
          <w:trHeight w:val="284" w:hRule="atLeast"/>
        </w:trPr>
        <w:tc>
          <w:tcPr/>
          <w:p w:rsidR="00000000" w:rsidDel="00000000" w:rsidP="00000000" w:rsidRDefault="00000000" w:rsidRPr="00000000" w14:paraId="00000020">
            <w:pPr>
              <w:spacing w:after="200" w:line="276" w:lineRule="auto"/>
              <w:rPr>
                <w:smallCaps w:val="1"/>
              </w:rPr>
            </w:pPr>
            <w:r w:rsidDel="00000000" w:rsidR="00000000" w:rsidRPr="00000000">
              <w:rPr>
                <w:smallCaps w:val="1"/>
                <w:rtl w:val="0"/>
              </w:rPr>
              <w:t xml:space="preserve">   Straat en nummer</w:t>
            </w:r>
          </w:p>
        </w:tc>
        <w:tc>
          <w:tcPr/>
          <w:p w:rsidR="00000000" w:rsidDel="00000000" w:rsidP="00000000" w:rsidRDefault="00000000" w:rsidRPr="00000000" w14:paraId="00000021">
            <w:pPr>
              <w:spacing w:after="200" w:line="276" w:lineRule="auto"/>
              <w:rPr>
                <w:smallCaps w:val="1"/>
              </w:rPr>
            </w:pPr>
            <w:r w:rsidDel="00000000" w:rsidR="00000000" w:rsidRPr="00000000">
              <w:rPr>
                <w:rtl w:val="0"/>
              </w:rPr>
            </w:r>
          </w:p>
        </w:tc>
      </w:tr>
      <w:tr>
        <w:trPr>
          <w:trHeight w:val="284" w:hRule="atLeast"/>
        </w:trPr>
        <w:tc>
          <w:tcPr/>
          <w:p w:rsidR="00000000" w:rsidDel="00000000" w:rsidP="00000000" w:rsidRDefault="00000000" w:rsidRPr="00000000" w14:paraId="00000022">
            <w:pPr>
              <w:spacing w:after="200" w:line="276" w:lineRule="auto"/>
              <w:rPr>
                <w:smallCaps w:val="1"/>
              </w:rPr>
            </w:pPr>
            <w:r w:rsidDel="00000000" w:rsidR="00000000" w:rsidRPr="00000000">
              <w:rPr>
                <w:smallCaps w:val="1"/>
                <w:rtl w:val="0"/>
              </w:rPr>
              <w:t xml:space="preserve">   Postcode en Gemeente</w:t>
            </w:r>
          </w:p>
        </w:tc>
        <w:tc>
          <w:tcPr/>
          <w:p w:rsidR="00000000" w:rsidDel="00000000" w:rsidP="00000000" w:rsidRDefault="00000000" w:rsidRPr="00000000" w14:paraId="00000023">
            <w:pPr>
              <w:spacing w:after="200" w:line="276" w:lineRule="auto"/>
              <w:rPr>
                <w:smallCaps w:val="1"/>
              </w:rPr>
            </w:pPr>
            <w:r w:rsidDel="00000000" w:rsidR="00000000" w:rsidRPr="00000000">
              <w:rPr>
                <w:rtl w:val="0"/>
              </w:rPr>
            </w:r>
          </w:p>
        </w:tc>
      </w:tr>
      <w:tr>
        <w:trPr>
          <w:trHeight w:val="284" w:hRule="atLeast"/>
        </w:trPr>
        <w:tc>
          <w:tcPr/>
          <w:p w:rsidR="00000000" w:rsidDel="00000000" w:rsidP="00000000" w:rsidRDefault="00000000" w:rsidRPr="00000000" w14:paraId="00000024">
            <w:pPr>
              <w:spacing w:after="200" w:line="276" w:lineRule="auto"/>
              <w:rPr>
                <w:smallCaps w:val="1"/>
              </w:rPr>
            </w:pPr>
            <w:r w:rsidDel="00000000" w:rsidR="00000000" w:rsidRPr="00000000">
              <w:rPr>
                <w:smallCaps w:val="1"/>
                <w:rtl w:val="0"/>
              </w:rPr>
              <w:t xml:space="preserve">   Land</w:t>
            </w:r>
          </w:p>
        </w:tc>
        <w:tc>
          <w:tcPr/>
          <w:p w:rsidR="00000000" w:rsidDel="00000000" w:rsidP="00000000" w:rsidRDefault="00000000" w:rsidRPr="00000000" w14:paraId="00000025">
            <w:pPr>
              <w:spacing w:after="200" w:line="276" w:lineRule="auto"/>
              <w:rPr>
                <w:smallCaps w:val="1"/>
              </w:rPr>
            </w:pPr>
            <w:r w:rsidDel="00000000" w:rsidR="00000000" w:rsidRPr="00000000">
              <w:rPr>
                <w:rtl w:val="0"/>
              </w:rPr>
            </w:r>
          </w:p>
        </w:tc>
      </w:tr>
    </w:tbl>
    <w:p w:rsidR="00000000" w:rsidDel="00000000" w:rsidP="00000000" w:rsidRDefault="00000000" w:rsidRPr="00000000" w14:paraId="00000026">
      <w:pPr>
        <w:spacing w:after="120" w:before="120" w:line="276" w:lineRule="auto"/>
        <w:ind w:left="284"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Hierna genoemd de "</w:t>
      </w:r>
      <w:r w:rsidDel="00000000" w:rsidR="00000000" w:rsidRPr="00000000">
        <w:rPr>
          <w:rFonts w:ascii="Calibri" w:cs="Calibri" w:eastAsia="Calibri" w:hAnsi="Calibri"/>
          <w:b w:val="1"/>
          <w:sz w:val="22"/>
          <w:szCs w:val="22"/>
          <w:u w:val="single"/>
          <w:rtl w:val="0"/>
        </w:rPr>
        <w:t xml:space="preserve">organisatie</w:t>
      </w:r>
      <w:r w:rsidDel="00000000" w:rsidR="00000000" w:rsidRPr="00000000">
        <w:rPr>
          <w:rFonts w:ascii="Calibri" w:cs="Calibri" w:eastAsia="Calibri" w:hAnsi="Calibri"/>
          <w:b w:val="1"/>
          <w:sz w:val="22"/>
          <w:szCs w:val="22"/>
          <w:rtl w:val="0"/>
        </w:rPr>
        <w:t xml:space="preserve">", vertegenwoordigd door de ondergetekende(n): </w:t>
      </w:r>
    </w:p>
    <w:tbl>
      <w:tblPr>
        <w:tblStyle w:val="Table2"/>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6662"/>
        <w:tblGridChange w:id="0">
          <w:tblGrid>
            <w:gridCol w:w="2977"/>
            <w:gridCol w:w="6662"/>
          </w:tblGrid>
        </w:tblGridChange>
      </w:tblGrid>
      <w:tr>
        <w:trPr>
          <w:trHeight w:val="397"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b w:val="1"/>
              </w:rPr>
            </w:pPr>
            <w:r w:rsidDel="00000000" w:rsidR="00000000" w:rsidRPr="00000000">
              <w:rPr>
                <w:b w:val="1"/>
                <w:smallCaps w:val="1"/>
                <w:rtl w:val="0"/>
              </w:rPr>
              <w:t xml:space="preserve">Persoon 1 gemachtigd de organisatie juridisch te binden:</w:t>
            </w:r>
            <w:r w:rsidDel="00000000" w:rsidR="00000000" w:rsidRPr="00000000">
              <w:rPr>
                <w:b w:val="1"/>
                <w:smallCaps w:val="1"/>
                <w:vertAlign w:val="superscript"/>
              </w:rPr>
              <w:footnoteReference w:customMarkFollows="0" w:id="0"/>
            </w:r>
            <w:r w:rsidDel="00000000" w:rsidR="00000000" w:rsidRPr="00000000">
              <w:rPr>
                <w:rtl w:val="0"/>
              </w:rPr>
            </w:r>
          </w:p>
        </w:tc>
      </w:tr>
      <w:tr>
        <w:trPr>
          <w:trHeight w:val="3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tabs>
                <w:tab w:val="right" w:pos="4395"/>
              </w:tabs>
              <w:rPr/>
            </w:pPr>
            <w:r w:rsidDel="00000000" w:rsidR="00000000" w:rsidRPr="00000000">
              <w:rPr>
                <w:smallCaps w:val="1"/>
                <w:rtl w:val="0"/>
              </w:rPr>
              <w:t xml:space="preserve">Naam</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pPr>
            <w:r w:rsidDel="00000000" w:rsidR="00000000" w:rsidRPr="00000000">
              <w:rPr>
                <w:rtl w:val="0"/>
              </w:rPr>
            </w:r>
          </w:p>
        </w:tc>
      </w:tr>
      <w:tr>
        <w:trPr>
          <w:trHeight w:val="3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smallCaps w:val="1"/>
              </w:rPr>
            </w:pPr>
            <w:r w:rsidDel="00000000" w:rsidR="00000000" w:rsidRPr="00000000">
              <w:rPr>
                <w:smallCaps w:val="1"/>
                <w:rtl w:val="0"/>
              </w:rPr>
              <w:t xml:space="preserve">Voornaam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pPr>
            <w:r w:rsidDel="00000000" w:rsidR="00000000" w:rsidRPr="00000000">
              <w:rPr>
                <w:rtl w:val="0"/>
              </w:rPr>
            </w:r>
          </w:p>
        </w:tc>
      </w:tr>
      <w:tr>
        <w:trPr>
          <w:trHeight w:val="3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smallCaps w:val="1"/>
              </w:rPr>
            </w:pPr>
            <w:r w:rsidDel="00000000" w:rsidR="00000000" w:rsidRPr="00000000">
              <w:rPr>
                <w:smallCaps w:val="1"/>
                <w:rtl w:val="0"/>
              </w:rPr>
              <w:t xml:space="preserve">Rijksregisternummer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pPr>
            <w:r w:rsidDel="00000000" w:rsidR="00000000" w:rsidRPr="00000000">
              <w:rPr>
                <w:rtl w:val="0"/>
              </w:rPr>
            </w:r>
          </w:p>
        </w:tc>
      </w:tr>
      <w:tr>
        <w:trPr>
          <w:trHeight w:val="3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pPr>
            <w:r w:rsidDel="00000000" w:rsidR="00000000" w:rsidRPr="00000000">
              <w:rPr>
                <w:smallCaps w:val="1"/>
                <w:rtl w:val="0"/>
              </w:rPr>
              <w:t xml:space="preserve">Functie in de organisatie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pPr>
            <w:r w:rsidDel="00000000" w:rsidR="00000000" w:rsidRPr="00000000">
              <w:rPr>
                <w:rtl w:val="0"/>
              </w:rPr>
            </w:r>
          </w:p>
        </w:tc>
      </w:tr>
      <w:tr>
        <w:trPr>
          <w:trHeight w:val="397"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pPr>
            <w:r w:rsidDel="00000000" w:rsidR="00000000" w:rsidRPr="00000000">
              <w:rPr>
                <w:b w:val="1"/>
                <w:smallCaps w:val="1"/>
                <w:rtl w:val="0"/>
              </w:rPr>
              <w:t xml:space="preserve">Persoon 2 gemachtigd de organisatie juridisch te binden (Indien van toepassing):</w:t>
            </w:r>
            <w:r w:rsidDel="00000000" w:rsidR="00000000" w:rsidRPr="00000000">
              <w:rPr>
                <w:rtl w:val="0"/>
              </w:rPr>
            </w:r>
          </w:p>
        </w:tc>
      </w:tr>
      <w:tr>
        <w:trPr>
          <w:trHeight w:val="3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tabs>
                <w:tab w:val="right" w:pos="4395"/>
              </w:tabs>
              <w:rPr/>
            </w:pPr>
            <w:r w:rsidDel="00000000" w:rsidR="00000000" w:rsidRPr="00000000">
              <w:rPr>
                <w:smallCaps w:val="1"/>
                <w:rtl w:val="0"/>
              </w:rPr>
              <w:t xml:space="preserve">Naam</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pPr>
            <w:r w:rsidDel="00000000" w:rsidR="00000000" w:rsidRPr="00000000">
              <w:rPr>
                <w:rtl w:val="0"/>
              </w:rPr>
            </w:r>
          </w:p>
        </w:tc>
      </w:tr>
      <w:tr>
        <w:trPr>
          <w:trHeight w:val="3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rPr>
                <w:smallCaps w:val="1"/>
              </w:rPr>
            </w:pPr>
            <w:r w:rsidDel="00000000" w:rsidR="00000000" w:rsidRPr="00000000">
              <w:rPr>
                <w:smallCaps w:val="1"/>
                <w:rtl w:val="0"/>
              </w:rPr>
              <w:t xml:space="preserve">Voornaam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rPr/>
            </w:pPr>
            <w:r w:rsidDel="00000000" w:rsidR="00000000" w:rsidRPr="00000000">
              <w:rPr>
                <w:rtl w:val="0"/>
              </w:rPr>
            </w:r>
          </w:p>
        </w:tc>
      </w:tr>
      <w:tr>
        <w:trPr>
          <w:trHeight w:val="3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rPr>
                <w:smallCaps w:val="1"/>
              </w:rPr>
            </w:pPr>
            <w:r w:rsidDel="00000000" w:rsidR="00000000" w:rsidRPr="00000000">
              <w:rPr>
                <w:smallCaps w:val="1"/>
                <w:rtl w:val="0"/>
              </w:rPr>
              <w:t xml:space="preserve">Rijksregisternummer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pPr>
            <w:r w:rsidDel="00000000" w:rsidR="00000000" w:rsidRPr="00000000">
              <w:rPr>
                <w:rtl w:val="0"/>
              </w:rPr>
            </w:r>
          </w:p>
        </w:tc>
      </w:tr>
      <w:tr>
        <w:trPr>
          <w:trHeight w:val="3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rPr/>
            </w:pPr>
            <w:r w:rsidDel="00000000" w:rsidR="00000000" w:rsidRPr="00000000">
              <w:rPr>
                <w:smallCaps w:val="1"/>
                <w:rtl w:val="0"/>
              </w:rPr>
              <w:t xml:space="preserve">Functie in de organisatie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pPr>
            <w:r w:rsidDel="00000000" w:rsidR="00000000" w:rsidRPr="00000000">
              <w:rPr>
                <w:rtl w:val="0"/>
              </w:rPr>
            </w:r>
          </w:p>
        </w:tc>
      </w:tr>
    </w:tbl>
    <w:p w:rsidR="00000000" w:rsidDel="00000000" w:rsidP="00000000" w:rsidRDefault="00000000" w:rsidRPr="00000000" w14:paraId="0000003B">
      <w:pPr>
        <w:spacing w:after="200" w:line="276" w:lineRule="auto"/>
        <w:ind w:left="284"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Hierna genoemd de "</w:t>
      </w:r>
      <w:r w:rsidDel="00000000" w:rsidR="00000000" w:rsidRPr="00000000">
        <w:rPr>
          <w:rFonts w:ascii="Calibri" w:cs="Calibri" w:eastAsia="Calibri" w:hAnsi="Calibri"/>
          <w:b w:val="1"/>
          <w:sz w:val="22"/>
          <w:szCs w:val="22"/>
          <w:u w:val="single"/>
          <w:rtl w:val="0"/>
        </w:rPr>
        <w:t xml:space="preserve">aanvrager(s)</w:t>
      </w:r>
      <w:r w:rsidDel="00000000" w:rsidR="00000000" w:rsidRPr="00000000">
        <w:rPr>
          <w:rFonts w:ascii="Calibri" w:cs="Calibri" w:eastAsia="Calibri" w:hAnsi="Calibri"/>
          <w:b w:val="1"/>
          <w:sz w:val="22"/>
          <w:szCs w:val="22"/>
          <w:rtl w:val="0"/>
        </w:rPr>
        <w:t xml:space="preserve">"</w:t>
      </w:r>
    </w:p>
    <w:tbl>
      <w:tblPr>
        <w:tblStyle w:val="Table3"/>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6662"/>
        <w:tblGridChange w:id="0">
          <w:tblGrid>
            <w:gridCol w:w="2977"/>
            <w:gridCol w:w="6662"/>
          </w:tblGrid>
        </w:tblGridChange>
      </w:tblGrid>
      <w:tr>
        <w:trPr>
          <w:trHeight w:val="397"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rPr>
                <w:b w:val="1"/>
              </w:rPr>
            </w:pPr>
            <w:r w:rsidDel="00000000" w:rsidR="00000000" w:rsidRPr="00000000">
              <w:rPr>
                <w:b w:val="1"/>
                <w:smallCaps w:val="1"/>
                <w:rtl w:val="0"/>
              </w:rPr>
              <w:t xml:space="preserve">Contactpersoon :</w:t>
            </w:r>
            <w:r w:rsidDel="00000000" w:rsidR="00000000" w:rsidRPr="00000000">
              <w:rPr>
                <w:rtl w:val="0"/>
              </w:rPr>
            </w:r>
          </w:p>
        </w:tc>
      </w:tr>
      <w:tr>
        <w:trPr>
          <w:trHeight w:val="3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tabs>
                <w:tab w:val="right" w:pos="4395"/>
              </w:tabs>
              <w:rPr/>
            </w:pPr>
            <w:r w:rsidDel="00000000" w:rsidR="00000000" w:rsidRPr="00000000">
              <w:rPr>
                <w:smallCaps w:val="1"/>
                <w:rtl w:val="0"/>
              </w:rPr>
              <w:t xml:space="preserve">Naam</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rPr/>
            </w:pPr>
            <w:r w:rsidDel="00000000" w:rsidR="00000000" w:rsidRPr="00000000">
              <w:rPr>
                <w:rtl w:val="0"/>
              </w:rPr>
            </w:r>
          </w:p>
        </w:tc>
      </w:tr>
      <w:tr>
        <w:trPr>
          <w:trHeight w:val="3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rPr>
                <w:smallCaps w:val="1"/>
              </w:rPr>
            </w:pPr>
            <w:r w:rsidDel="00000000" w:rsidR="00000000" w:rsidRPr="00000000">
              <w:rPr>
                <w:smallCaps w:val="1"/>
                <w:rtl w:val="0"/>
              </w:rPr>
              <w:t xml:space="preserve">Voornaam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pPr>
            <w:r w:rsidDel="00000000" w:rsidR="00000000" w:rsidRPr="00000000">
              <w:rPr>
                <w:rtl w:val="0"/>
              </w:rPr>
            </w:r>
          </w:p>
        </w:tc>
      </w:tr>
      <w:tr>
        <w:trPr>
          <w:trHeight w:val="3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pPr>
            <w:r w:rsidDel="00000000" w:rsidR="00000000" w:rsidRPr="00000000">
              <w:rPr>
                <w:smallCaps w:val="1"/>
                <w:rtl w:val="0"/>
              </w:rPr>
              <w:t xml:space="preserve">Functie in de organisatie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pPr>
            <w:r w:rsidDel="00000000" w:rsidR="00000000" w:rsidRPr="00000000">
              <w:rPr>
                <w:rtl w:val="0"/>
              </w:rPr>
            </w:r>
          </w:p>
        </w:tc>
      </w:tr>
      <w:tr>
        <w:trPr>
          <w:trHeight w:val="3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smallCaps w:val="1"/>
              </w:rPr>
            </w:pPr>
            <w:r w:rsidDel="00000000" w:rsidR="00000000" w:rsidRPr="00000000">
              <w:rPr>
                <w:smallCaps w:val="1"/>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pPr>
            <w:r w:rsidDel="00000000" w:rsidR="00000000" w:rsidRPr="00000000">
              <w:rPr>
                <w:rtl w:val="0"/>
              </w:rPr>
            </w:r>
          </w:p>
        </w:tc>
      </w:tr>
      <w:tr>
        <w:trPr>
          <w:trHeight w:val="3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rPr>
                <w:smallCaps w:val="1"/>
              </w:rPr>
            </w:pPr>
            <w:r w:rsidDel="00000000" w:rsidR="00000000" w:rsidRPr="00000000">
              <w:rPr>
                <w:smallCaps w:val="1"/>
                <w:rtl w:val="0"/>
              </w:rPr>
              <w:t xml:space="preserve">Tel.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rPr/>
            </w:pPr>
            <w:r w:rsidDel="00000000" w:rsidR="00000000" w:rsidRPr="00000000">
              <w:rPr>
                <w:rtl w:val="0"/>
              </w:rPr>
            </w:r>
          </w:p>
        </w:tc>
      </w:tr>
      <w:tr>
        <w:trPr>
          <w:trHeight w:val="3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rPr>
                <w:smallCaps w:val="1"/>
              </w:rPr>
            </w:pPr>
            <w:r w:rsidDel="00000000" w:rsidR="00000000" w:rsidRPr="00000000">
              <w:rPr>
                <w:smallCaps w:val="1"/>
                <w:rtl w:val="0"/>
              </w:rPr>
              <w:t xml:space="preserve">Gsm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rPr/>
            </w:pPr>
            <w:r w:rsidDel="00000000" w:rsidR="00000000" w:rsidRPr="00000000">
              <w:rPr>
                <w:rtl w:val="0"/>
              </w:rPr>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200" w:line="276" w:lineRule="auto"/>
        <w:ind w:left="720" w:firstLine="0"/>
        <w:rPr>
          <w:rFonts w:ascii="Calibri" w:cs="Calibri" w:eastAsia="Calibri" w:hAnsi="Calibri"/>
          <w:smallCaps w:val="1"/>
          <w:color w:val="000000"/>
          <w:u w:val="single"/>
        </w:rPr>
      </w:pPr>
      <w:r w:rsidDel="00000000" w:rsidR="00000000" w:rsidRPr="00000000">
        <w:rPr>
          <w:rtl w:val="0"/>
        </w:rPr>
      </w:r>
    </w:p>
    <w:p w:rsidR="00000000" w:rsidDel="00000000" w:rsidP="00000000" w:rsidRDefault="00000000" w:rsidRPr="00000000" w14:paraId="0000004B">
      <w:pPr>
        <w:numPr>
          <w:ilvl w:val="0"/>
          <w:numId w:val="15"/>
        </w:numPr>
        <w:pBdr>
          <w:top w:space="0" w:sz="0" w:val="nil"/>
          <w:left w:space="0" w:sz="0" w:val="nil"/>
          <w:bottom w:space="0" w:sz="0" w:val="nil"/>
          <w:right w:space="0" w:sz="0" w:val="nil"/>
          <w:between w:space="0" w:sz="0" w:val="nil"/>
        </w:pBdr>
        <w:spacing w:after="200" w:line="276" w:lineRule="auto"/>
        <w:ind w:left="720" w:hanging="360"/>
        <w:rPr>
          <w:rFonts w:ascii="Calibri" w:cs="Calibri" w:eastAsia="Calibri" w:hAnsi="Calibri"/>
          <w:smallCaps w:val="1"/>
          <w:color w:val="000000"/>
          <w:u w:val="single"/>
        </w:rPr>
      </w:pPr>
      <w:r w:rsidDel="00000000" w:rsidR="00000000" w:rsidRPr="00000000">
        <w:rPr>
          <w:rFonts w:ascii="Calibri" w:cs="Calibri" w:eastAsia="Calibri" w:hAnsi="Calibri"/>
          <w:b w:val="1"/>
          <w:smallCaps w:val="1"/>
          <w:color w:val="000000"/>
          <w:sz w:val="28"/>
          <w:szCs w:val="28"/>
          <w:u w:val="single"/>
          <w:rtl w:val="0"/>
        </w:rPr>
        <w:t xml:space="preserve">Aanvraag voor toelating tot het EURES-netwerk</w:t>
      </w:r>
      <w:r w:rsidDel="00000000" w:rsidR="00000000" w:rsidRPr="00000000">
        <w:rPr>
          <w:rtl w:val="0"/>
        </w:rPr>
      </w:r>
    </w:p>
    <w:p w:rsidR="00000000" w:rsidDel="00000000" w:rsidP="00000000" w:rsidRDefault="00000000" w:rsidRPr="00000000" w14:paraId="0000004C">
      <w:pPr>
        <w:spacing w:after="200" w:line="276" w:lineRule="auto"/>
        <w:rPr>
          <w:rFonts w:ascii="Calibri" w:cs="Calibri" w:eastAsia="Calibri" w:hAnsi="Calibri"/>
          <w:smallCaps w:val="1"/>
          <w:sz w:val="24"/>
          <w:szCs w:val="24"/>
        </w:rPr>
      </w:pPr>
      <w:r w:rsidDel="00000000" w:rsidR="00000000" w:rsidRPr="00000000">
        <w:rPr>
          <w:rFonts w:ascii="Calibri" w:cs="Calibri" w:eastAsia="Calibri" w:hAnsi="Calibri"/>
          <w:smallCaps w:val="1"/>
          <w:sz w:val="24"/>
          <w:szCs w:val="24"/>
          <w:rtl w:val="0"/>
        </w:rPr>
        <w:t xml:space="preserve">Deze oproep richt zich</w:t>
      </w:r>
      <w:r w:rsidDel="00000000" w:rsidR="00000000" w:rsidRPr="00000000">
        <w:rPr>
          <w:rtl w:val="0"/>
        </w:rPr>
        <w:t xml:space="preserve"> </w:t>
      </w:r>
      <w:r w:rsidDel="00000000" w:rsidR="00000000" w:rsidRPr="00000000">
        <w:rPr>
          <w:rFonts w:ascii="Calibri" w:cs="Calibri" w:eastAsia="Calibri" w:hAnsi="Calibri"/>
          <w:smallCaps w:val="1"/>
          <w:sz w:val="24"/>
          <w:szCs w:val="24"/>
          <w:rtl w:val="0"/>
        </w:rPr>
        <w:t xml:space="preserve">tot elke organisatie uit de publieke en de private sector die actief is in België in het domein van de intra-Europese arbeidsbemiddeling (rekrutering en plaatsing via een actieve bemiddeling van aanbod (vacatures) en vragen naar werk (cv's en sollicitaties) en/of actief in het verlenen van begeleiding en advies inzake Europese  arbeidsmobiliteit. </w:t>
      </w:r>
    </w:p>
    <w:p w:rsidR="00000000" w:rsidDel="00000000" w:rsidP="00000000" w:rsidRDefault="00000000" w:rsidRPr="00000000" w14:paraId="0000004D">
      <w:pPr>
        <w:spacing w:after="200" w:line="276" w:lineRule="auto"/>
        <w:rPr>
          <w:rFonts w:ascii="Calibri" w:cs="Calibri" w:eastAsia="Calibri" w:hAnsi="Calibri"/>
          <w:smallCaps w:val="1"/>
          <w:sz w:val="24"/>
          <w:szCs w:val="24"/>
        </w:rPr>
      </w:pPr>
      <w:r w:rsidDel="00000000" w:rsidR="00000000" w:rsidRPr="00000000">
        <w:rPr>
          <w:rFonts w:ascii="Calibri" w:cs="Calibri" w:eastAsia="Calibri" w:hAnsi="Calibri"/>
          <w:smallCaps w:val="1"/>
          <w:sz w:val="24"/>
          <w:szCs w:val="24"/>
          <w:rtl w:val="0"/>
        </w:rPr>
        <w:t xml:space="preserve">De organisatie die EURES-diensten wil verlenen aan werkzoekenden, werknemers en/of werkgevers, vraagt</w:t>
      </w:r>
      <w:r w:rsidDel="00000000" w:rsidR="00000000" w:rsidRPr="00000000">
        <w:rPr>
          <w:rFonts w:ascii="Calibri" w:cs="Calibri" w:eastAsia="Calibri" w:hAnsi="Calibri"/>
          <w:b w:val="1"/>
          <w:smallCaps w:val="1"/>
          <w:sz w:val="24"/>
          <w:szCs w:val="24"/>
          <w:rtl w:val="0"/>
        </w:rPr>
        <w:t xml:space="preserve"> </w:t>
      </w:r>
      <w:r w:rsidDel="00000000" w:rsidR="00000000" w:rsidRPr="00000000">
        <w:rPr>
          <w:rFonts w:ascii="Calibri" w:cs="Calibri" w:eastAsia="Calibri" w:hAnsi="Calibri"/>
          <w:smallCaps w:val="1"/>
          <w:sz w:val="24"/>
          <w:szCs w:val="24"/>
          <w:rtl w:val="0"/>
        </w:rPr>
        <w:t xml:space="preserve">een toelating tot het</w:t>
      </w:r>
      <w:r w:rsidDel="00000000" w:rsidR="00000000" w:rsidRPr="00000000">
        <w:rPr>
          <w:rFonts w:ascii="Calibri" w:cs="Calibri" w:eastAsia="Calibri" w:hAnsi="Calibri"/>
          <w:b w:val="1"/>
          <w:smallCaps w:val="1"/>
          <w:sz w:val="24"/>
          <w:szCs w:val="24"/>
          <w:rtl w:val="0"/>
        </w:rPr>
        <w:t xml:space="preserve"> </w:t>
      </w:r>
      <w:r w:rsidDel="00000000" w:rsidR="00000000" w:rsidRPr="00000000">
        <w:rPr>
          <w:rFonts w:ascii="Calibri" w:cs="Calibri" w:eastAsia="Calibri" w:hAnsi="Calibri"/>
          <w:smallCaps w:val="1"/>
          <w:sz w:val="24"/>
          <w:szCs w:val="24"/>
          <w:rtl w:val="0"/>
        </w:rPr>
        <w:t xml:space="preserve">EURES-netwerk</w:t>
      </w:r>
      <w:r w:rsidDel="00000000" w:rsidR="00000000" w:rsidRPr="00000000">
        <w:rPr>
          <w:rFonts w:ascii="Calibri" w:cs="Calibri" w:eastAsia="Calibri" w:hAnsi="Calibri"/>
          <w:b w:val="1"/>
          <w:smallCaps w:val="1"/>
          <w:sz w:val="24"/>
          <w:szCs w:val="24"/>
          <w:rtl w:val="0"/>
        </w:rPr>
        <w:t xml:space="preserve"> </w:t>
      </w:r>
      <w:r w:rsidDel="00000000" w:rsidR="00000000" w:rsidRPr="00000000">
        <w:rPr>
          <w:rFonts w:ascii="Calibri" w:cs="Calibri" w:eastAsia="Calibri" w:hAnsi="Calibri"/>
          <w:smallCaps w:val="1"/>
          <w:sz w:val="24"/>
          <w:szCs w:val="24"/>
          <w:rtl w:val="0"/>
        </w:rPr>
        <w:t xml:space="preserve">als</w:t>
      </w:r>
      <w:r w:rsidDel="00000000" w:rsidR="00000000" w:rsidRPr="00000000">
        <w:rPr>
          <w:rFonts w:ascii="Calibri" w:cs="Calibri" w:eastAsia="Calibri" w:hAnsi="Calibri"/>
          <w:b w:val="1"/>
          <w:smallCaps w:val="1"/>
          <w:sz w:val="24"/>
          <w:szCs w:val="24"/>
          <w:rtl w:val="0"/>
        </w:rPr>
        <w:t xml:space="preserve"> EURES-lid (2.1</w:t>
      </w:r>
      <w:r w:rsidDel="00000000" w:rsidR="00000000" w:rsidRPr="00000000">
        <w:rPr>
          <w:rFonts w:ascii="Calibri" w:cs="Calibri" w:eastAsia="Calibri" w:hAnsi="Calibri"/>
          <w:smallCaps w:val="1"/>
          <w:sz w:val="24"/>
          <w:szCs w:val="24"/>
          <w:rtl w:val="0"/>
        </w:rPr>
        <w:t xml:space="preserve">). Dit geldt specifiek voor organisaties die arbeidsbemiddelingsactiviteiten uitvoeren, zoals uitzendbureaus, bureaus voor werving en selectie of outplacement en andere organisaties actief in werving en selectie.</w:t>
      </w:r>
    </w:p>
    <w:p w:rsidR="00000000" w:rsidDel="00000000" w:rsidP="00000000" w:rsidRDefault="00000000" w:rsidRPr="00000000" w14:paraId="0000004E">
      <w:pPr>
        <w:spacing w:after="200" w:line="276" w:lineRule="auto"/>
        <w:rPr>
          <w:rFonts w:ascii="Calibri" w:cs="Calibri" w:eastAsia="Calibri" w:hAnsi="Calibri"/>
          <w:b w:val="1"/>
          <w:smallCaps w:val="1"/>
          <w:sz w:val="24"/>
          <w:szCs w:val="24"/>
        </w:rPr>
      </w:pPr>
      <w:r w:rsidDel="00000000" w:rsidR="00000000" w:rsidRPr="00000000">
        <w:rPr>
          <w:rFonts w:ascii="Calibri" w:cs="Calibri" w:eastAsia="Calibri" w:hAnsi="Calibri"/>
          <w:smallCaps w:val="1"/>
          <w:sz w:val="24"/>
          <w:szCs w:val="24"/>
          <w:rtl w:val="0"/>
        </w:rPr>
        <w:t xml:space="preserve">Bij uitzondering, zoals gespecifieerd in paragraaf 2.2, kunnen organisaties die EURES-diensten willen verlenen een toelating tot het EURES-netwerk vragen als</w:t>
      </w:r>
      <w:r w:rsidDel="00000000" w:rsidR="00000000" w:rsidRPr="00000000">
        <w:rPr>
          <w:rFonts w:ascii="Calibri" w:cs="Calibri" w:eastAsia="Calibri" w:hAnsi="Calibri"/>
          <w:b w:val="1"/>
          <w:smallCaps w:val="1"/>
          <w:sz w:val="24"/>
          <w:szCs w:val="24"/>
          <w:rtl w:val="0"/>
        </w:rPr>
        <w:t xml:space="preserve"> EURES-partner (2.2). </w:t>
      </w:r>
    </w:p>
    <w:p w:rsidR="00000000" w:rsidDel="00000000" w:rsidP="00000000" w:rsidRDefault="00000000" w:rsidRPr="00000000" w14:paraId="0000004F">
      <w:pPr>
        <w:spacing w:after="200" w:line="276" w:lineRule="auto"/>
        <w:rPr>
          <w:rFonts w:ascii="Calibri" w:cs="Calibri" w:eastAsia="Calibri" w:hAnsi="Calibri"/>
          <w:smallCaps w:val="1"/>
          <w:sz w:val="28"/>
          <w:szCs w:val="28"/>
        </w:rPr>
      </w:pPr>
      <w:r w:rsidDel="00000000" w:rsidR="00000000" w:rsidRPr="00000000">
        <w:rPr>
          <w:rtl w:val="0"/>
        </w:rPr>
      </w:r>
    </w:p>
    <w:p w:rsidR="00000000" w:rsidDel="00000000" w:rsidP="00000000" w:rsidRDefault="00000000" w:rsidRPr="00000000" w14:paraId="00000050">
      <w:pPr>
        <w:spacing w:after="200" w:line="276" w:lineRule="auto"/>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2.1 De organisatie vraagt toelating tot het EURES-netwerk als EURES-lid</w:t>
      </w:r>
    </w:p>
    <w:tbl>
      <w:tblPr>
        <w:tblStyle w:val="Table4"/>
        <w:tblW w:w="8647.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8080"/>
        <w:tblGridChange w:id="0">
          <w:tblGrid>
            <w:gridCol w:w="567"/>
            <w:gridCol w:w="8080"/>
          </w:tblGrid>
        </w:tblGridChange>
      </w:tblGrid>
      <w:t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51">
            <w:pPr>
              <w:jc w:val="center"/>
              <w:rPr/>
            </w:pPr>
            <w:r w:rsidDel="00000000" w:rsidR="00000000" w:rsidRPr="00000000">
              <w:rPr>
                <w:b w:val="1"/>
                <w:color w:val="000000"/>
              </w:rPr>
              <w:drawing>
                <wp:inline distB="0" distT="0" distL="114300" distR="114300">
                  <wp:extent cx="182880" cy="182880"/>
                  <wp:effectExtent b="0" l="0" r="0" t="0"/>
                  <wp:docPr id="4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rPr/>
            </w:pPr>
            <w:r w:rsidDel="00000000" w:rsidR="00000000" w:rsidRPr="00000000">
              <w:rPr>
                <w:b w:val="1"/>
                <w:smallCaps w:val="1"/>
                <w:sz w:val="28"/>
                <w:szCs w:val="28"/>
                <w:rtl w:val="0"/>
              </w:rPr>
              <w:t xml:space="preserve">De aanvrager verklaart hierbij dat de organisatie toelating vraagt tot het EURES-netwerk als EURES-lid</w:t>
            </w:r>
            <w:r w:rsidDel="00000000" w:rsidR="00000000" w:rsidRPr="00000000">
              <w:rPr>
                <w:rtl w:val="0"/>
              </w:rPr>
              <w:t xml:space="preserve"> </w:t>
            </w:r>
          </w:p>
        </w:tc>
      </w:tr>
      <w:t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rPr/>
            </w:pPr>
            <w:r w:rsidDel="00000000" w:rsidR="00000000" w:rsidRPr="00000000">
              <w:rPr>
                <w:rtl w:val="0"/>
              </w:rPr>
              <w:t xml:space="preserve">Een EURES-lid is actief in de intra-Europese arbeidsbemiddeling en vervult de drie hier onder genoemde EURES-taken. De aanvrager verklaart hierbij dat de organisatie alle drie deze taken vervult:  </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1. Bijdragen aan de vacaturepool. </w:t>
            </w:r>
          </w:p>
          <w:p w:rsidR="00000000" w:rsidDel="00000000" w:rsidP="00000000" w:rsidRDefault="00000000" w:rsidRPr="00000000" w14:paraId="00000057">
            <w:pPr>
              <w:rPr>
                <w:i w:val="1"/>
              </w:rPr>
            </w:pPr>
            <w:r w:rsidDel="00000000" w:rsidR="00000000" w:rsidRPr="00000000">
              <w:rPr>
                <w:rtl w:val="0"/>
              </w:rPr>
              <w:t xml:space="preserve">EURES-leden verstrekken ten behoeve van het EURES-portaal alle vacatures die door hen voor het publiek beschikbaar zijn gesteld. Het betreft originele vacatures die door de organisatie verzameld en beheerd worden, en niet verkregen zijn door bestaande vacatures op eender welke wijze te kopiëren.  </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2. Bijdragen aan de sollicitatie- en cv-pool. </w:t>
            </w:r>
          </w:p>
          <w:p w:rsidR="00000000" w:rsidDel="00000000" w:rsidP="00000000" w:rsidRDefault="00000000" w:rsidRPr="00000000" w14:paraId="0000005A">
            <w:pPr>
              <w:rPr>
                <w:i w:val="1"/>
              </w:rPr>
            </w:pPr>
            <w:r w:rsidDel="00000000" w:rsidR="00000000" w:rsidRPr="00000000">
              <w:rPr>
                <w:rtl w:val="0"/>
              </w:rPr>
              <w:t xml:space="preserve">De EURES-leden verstrekken ten behoeve van het EURES-portaal alle cv's waarbij de werknemer ermee instemt de informatie ook ter beschikking te stellen van het EURES-portaal</w:t>
            </w:r>
            <w:r w:rsidDel="00000000" w:rsidR="00000000" w:rsidRPr="00000000">
              <w:rPr>
                <w:vertAlign w:val="superscript"/>
              </w:rPr>
              <w:footnoteReference w:customMarkFollows="0" w:id="1"/>
            </w:r>
            <w:r w:rsidDel="00000000" w:rsidR="00000000" w:rsidRPr="00000000">
              <w:rPr>
                <w:rtl w:val="0"/>
              </w:rPr>
              <w:t xml:space="preserve">.</w:t>
            </w:r>
            <w:r w:rsidDel="00000000" w:rsidR="00000000" w:rsidRPr="00000000">
              <w:rPr>
                <w:sz w:val="20"/>
                <w:szCs w:val="20"/>
                <w:rtl w:val="0"/>
              </w:rPr>
              <w:t xml:space="preserve"> </w:t>
            </w:r>
            <w:r w:rsidDel="00000000" w:rsidR="00000000" w:rsidRPr="00000000">
              <w:rPr>
                <w:rtl w:val="0"/>
              </w:rPr>
              <w:t xml:space="preserve">Het betreft originele cv's die door de organisatie verzameld en beheerd worden, en niet verkregen zijn door bestaande cv's op eender welke wijze te kopiëren.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3. Ondersteunende diensten</w:t>
            </w:r>
            <w:r w:rsidDel="00000000" w:rsidR="00000000" w:rsidRPr="00000000">
              <w:rPr>
                <w:b w:val="1"/>
                <w:vertAlign w:val="superscript"/>
              </w:rPr>
              <w:footnoteReference w:customMarkFollows="0" w:id="2"/>
            </w:r>
            <w:r w:rsidDel="00000000" w:rsidR="00000000" w:rsidRPr="00000000">
              <w:rPr>
                <w:b w:val="1"/>
                <w:rtl w:val="0"/>
              </w:rPr>
              <w:t xml:space="preserve"> aan werknemers</w:t>
            </w:r>
            <w:r w:rsidDel="00000000" w:rsidR="00000000" w:rsidRPr="00000000">
              <w:rPr>
                <w:b w:val="1"/>
                <w:vertAlign w:val="superscript"/>
              </w:rPr>
              <w:footnoteReference w:customMarkFollows="0" w:id="3"/>
            </w:r>
            <w:r w:rsidDel="00000000" w:rsidR="00000000" w:rsidRPr="00000000">
              <w:rPr>
                <w:b w:val="1"/>
                <w:rtl w:val="0"/>
              </w:rPr>
              <w:t xml:space="preserve"> en werkgevers verlenen</w:t>
            </w:r>
            <w:r w:rsidDel="00000000" w:rsidR="00000000" w:rsidRPr="00000000">
              <w:rPr>
                <w:rtl w:val="0"/>
              </w:rPr>
              <w:t xml:space="preserve">, zoals omschreven in hoofdstuk IV van Verordening (EU) 589/2016, in het bijzonder in art. 23, art. 24, art. 25 lid 1, art. 26, en in voorkomend geval, zoals omschreven in art. 27.</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Meer specifiek verleent de organisatie volgende ondersteunende diensten : </w:t>
            </w:r>
          </w:p>
          <w:p w:rsidR="00000000" w:rsidDel="00000000" w:rsidP="00000000" w:rsidRDefault="00000000" w:rsidRPr="00000000" w14:paraId="0000005F">
            <w:pPr>
              <w:rPr>
                <w:strike w:val="1"/>
              </w:rPr>
            </w:pPr>
            <w:r w:rsidDel="00000000" w:rsidR="00000000" w:rsidRPr="00000000">
              <w:rPr>
                <w:rtl w:val="0"/>
              </w:rPr>
              <w:t xml:space="preserve">  </w:t>
            </w:r>
            <w:r w:rsidDel="00000000" w:rsidR="00000000" w:rsidRPr="00000000">
              <w:rPr/>
              <w:drawing>
                <wp:inline distB="0" distT="0" distL="114300" distR="114300">
                  <wp:extent cx="182880" cy="182880"/>
                  <wp:effectExtent b="0" l="0" r="0" t="0"/>
                  <wp:docPr id="4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t xml:space="preserve">  1. Bijstand aan werknemers bij het zoeken naar werk.</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  </w:t>
            </w:r>
            <w:r w:rsidDel="00000000" w:rsidR="00000000" w:rsidRPr="00000000">
              <w:rPr/>
              <w:drawing>
                <wp:inline distB="0" distT="0" distL="114300" distR="114300">
                  <wp:extent cx="182880" cy="182880"/>
                  <wp:effectExtent b="0" l="0" r="0" t="0"/>
                  <wp:docPr id="4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t xml:space="preserve">  2. Het verstrekken van begeleiding en informatie aan werknemers inzake arbeidskansen.</w:t>
            </w:r>
          </w:p>
          <w:p w:rsidR="00000000" w:rsidDel="00000000" w:rsidP="00000000" w:rsidRDefault="00000000" w:rsidRPr="00000000" w14:paraId="00000061">
            <w:pPr>
              <w:rPr/>
            </w:pPr>
            <w:r w:rsidDel="00000000" w:rsidR="00000000" w:rsidRPr="00000000">
              <w:rPr>
                <w:rtl w:val="0"/>
              </w:rPr>
              <w:t xml:space="preserve">  </w:t>
            </w:r>
            <w:r w:rsidDel="00000000" w:rsidR="00000000" w:rsidRPr="00000000">
              <w:rPr/>
              <w:drawing>
                <wp:inline distB="0" distT="0" distL="114300" distR="114300">
                  <wp:extent cx="182880" cy="182880"/>
                  <wp:effectExtent b="0" l="0" r="0" t="0"/>
                  <wp:docPr id="4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t xml:space="preserve">  3. Bijstand aan werkgevers bij intra-Europese werving.</w:t>
            </w:r>
          </w:p>
          <w:p w:rsidR="00000000" w:rsidDel="00000000" w:rsidP="00000000" w:rsidRDefault="00000000" w:rsidRPr="00000000" w14:paraId="00000062">
            <w:pPr>
              <w:rPr/>
            </w:pPr>
            <w:r w:rsidDel="00000000" w:rsidR="00000000" w:rsidRPr="00000000">
              <w:rPr>
                <w:rtl w:val="0"/>
              </w:rPr>
              <w:t xml:space="preserve">  </w:t>
            </w:r>
            <w:r w:rsidDel="00000000" w:rsidR="00000000" w:rsidRPr="00000000">
              <w:rPr/>
              <w:drawing>
                <wp:inline distB="0" distT="0" distL="114300" distR="114300">
                  <wp:extent cx="182880" cy="182880"/>
                  <wp:effectExtent b="0" l="0" r="0" t="0"/>
                  <wp:docPr id="4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t xml:space="preserve">  4. Het verstrekken van begeleiding en informatie aan werkgevers inzake wervingsmogelijkheden.</w:t>
            </w:r>
          </w:p>
          <w:p w:rsidR="00000000" w:rsidDel="00000000" w:rsidP="00000000" w:rsidRDefault="00000000" w:rsidRPr="00000000" w14:paraId="00000063">
            <w:pPr>
              <w:rPr/>
            </w:pPr>
            <w:r w:rsidDel="00000000" w:rsidR="00000000" w:rsidRPr="00000000">
              <w:rPr>
                <w:rtl w:val="0"/>
              </w:rPr>
              <w:t xml:space="preserve">  </w:t>
            </w:r>
            <w:r w:rsidDel="00000000" w:rsidR="00000000" w:rsidRPr="00000000">
              <w:rPr/>
              <w:drawing>
                <wp:inline distB="0" distT="0" distL="114300" distR="114300">
                  <wp:extent cx="182880" cy="182880"/>
                  <wp:effectExtent b="0" l="0" r="0" t="0"/>
                  <wp:docPr id="4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t xml:space="preserve">  5.Bijstand na de werving voor werknemers en werkgevers.</w:t>
            </w:r>
          </w:p>
          <w:p w:rsidR="00000000" w:rsidDel="00000000" w:rsidP="00000000" w:rsidRDefault="00000000" w:rsidRPr="00000000" w14:paraId="00000064">
            <w:pPr>
              <w:rPr/>
            </w:pPr>
            <w:r w:rsidDel="00000000" w:rsidR="00000000" w:rsidRPr="00000000">
              <w:rPr>
                <w:rtl w:val="0"/>
              </w:rPr>
              <w:t xml:space="preserve">  </w:t>
            </w:r>
            <w:r w:rsidDel="00000000" w:rsidR="00000000" w:rsidRPr="00000000">
              <w:rPr/>
              <w:drawing>
                <wp:inline distB="0" distT="0" distL="114300" distR="114300">
                  <wp:extent cx="182880" cy="182880"/>
                  <wp:effectExtent b="0" l="0" r="0" t="0"/>
                  <wp:docPr id="4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t xml:space="preserve">  6. Doorverwijzing van werknemers en werkgevers die verzoeken om specifieke informatie inzake belastingen, arbeidsovereenkomsten, pensioenrechten, ziekteverzekering, sociale zekerheid en arbeidsmarktmaatregelen.</w:t>
            </w:r>
          </w:p>
          <w:p w:rsidR="00000000" w:rsidDel="00000000" w:rsidP="00000000" w:rsidRDefault="00000000" w:rsidRPr="00000000" w14:paraId="00000065">
            <w:pPr>
              <w:rPr>
                <w:sz w:val="16"/>
                <w:szCs w:val="16"/>
              </w:rPr>
            </w:pPr>
            <w:r w:rsidDel="00000000" w:rsidR="00000000" w:rsidRPr="00000000">
              <w:rPr>
                <w:rtl w:val="0"/>
              </w:rPr>
            </w:r>
          </w:p>
        </w:tc>
      </w:tr>
    </w:tbl>
    <w:p w:rsidR="00000000" w:rsidDel="00000000" w:rsidP="00000000" w:rsidRDefault="00000000" w:rsidRPr="00000000" w14:paraId="00000066">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motivatie en toegevoegde waarde van de organisatie voor het netwerk moet goed toegelicht worden in deel 5 van de aanvraag. Hier moet ook de expertise die de organisatie heeft op het gebied van intra-Europese arbeidsbemiddeling en/of ondersteunende dienstverlening weergegeven worden.</w:t>
      </w:r>
    </w:p>
    <w:p w:rsidR="00000000" w:rsidDel="00000000" w:rsidP="00000000" w:rsidRDefault="00000000" w:rsidRPr="00000000" w14:paraId="00000068">
      <w:pPr>
        <w:spacing w:after="200" w:line="276" w:lineRule="auto"/>
        <w:rPr>
          <w:rFonts w:ascii="Calibri" w:cs="Calibri" w:eastAsia="Calibri" w:hAnsi="Calibri"/>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9">
      <w:pPr>
        <w:spacing w:after="200" w:line="276" w:lineRule="auto"/>
        <w:rPr>
          <w:rFonts w:ascii="Calibri" w:cs="Calibri" w:eastAsia="Calibri" w:hAnsi="Calibri"/>
          <w:smallCaps w:val="1"/>
          <w:sz w:val="28"/>
          <w:szCs w:val="28"/>
        </w:rPr>
      </w:pPr>
      <w:r w:rsidDel="00000000" w:rsidR="00000000" w:rsidRPr="00000000">
        <w:rPr>
          <w:rtl w:val="0"/>
        </w:rPr>
      </w:r>
    </w:p>
    <w:p w:rsidR="00000000" w:rsidDel="00000000" w:rsidP="00000000" w:rsidRDefault="00000000" w:rsidRPr="00000000" w14:paraId="0000006A">
      <w:pPr>
        <w:spacing w:after="200" w:line="276" w:lineRule="auto"/>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8"/>
          <w:szCs w:val="28"/>
          <w:rtl w:val="0"/>
        </w:rPr>
        <w:t xml:space="preserve">2.2 De organisatie vraagt toelating tot het EURES-netwerk als EURES-partner</w:t>
      </w:r>
      <w:r w:rsidDel="00000000" w:rsidR="00000000" w:rsidRPr="00000000">
        <w:rPr>
          <w:rtl w:val="0"/>
        </w:rPr>
      </w:r>
    </w:p>
    <w:p w:rsidR="00000000" w:rsidDel="00000000" w:rsidP="00000000" w:rsidRDefault="00000000" w:rsidRPr="00000000" w14:paraId="0000006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spacing w:line="276" w:lineRule="auto"/>
        <w:rPr>
          <w:rFonts w:ascii="Calibri" w:cs="Calibri" w:eastAsia="Calibri" w:hAnsi="Calibri"/>
          <w:sz w:val="22"/>
          <w:szCs w:val="22"/>
        </w:rPr>
      </w:pPr>
      <w:bookmarkStart w:colFirst="0" w:colLast="0" w:name="_1fob9te" w:id="2"/>
      <w:bookmarkEnd w:id="2"/>
      <w:r w:rsidDel="00000000" w:rsidR="00000000" w:rsidRPr="00000000">
        <w:rPr>
          <w:rFonts w:ascii="Calibri" w:cs="Calibri" w:eastAsia="Calibri" w:hAnsi="Calibri"/>
          <w:sz w:val="22"/>
          <w:szCs w:val="22"/>
          <w:rtl w:val="0"/>
        </w:rPr>
        <w:t xml:space="preserve">Indien een organisatie niet in staat is om alle 3 genoemde taken te vervullen, kan in uitzonderlijke gevallen aan die organisatie de mogelijkheid worden geboden om als EURES-partner toelating tot het EURES-netwerk krijgen</w:t>
      </w:r>
      <w:r w:rsidDel="00000000" w:rsidR="00000000" w:rsidRPr="00000000">
        <w:rPr>
          <w:rFonts w:ascii="Calibri" w:cs="Calibri" w:eastAsia="Calibri" w:hAnsi="Calibri"/>
          <w:sz w:val="22"/>
          <w:szCs w:val="22"/>
          <w:vertAlign w:val="superscript"/>
        </w:rPr>
        <w:footnoteReference w:customMarkFollows="0" w:id="4"/>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uitzondering wordt alleen verleend als deze gerechtvaardigd is en wanneer de organisatie bij aanvraag motiveert waarom ze van waarde is voor het netwerk, en waarom ze niet alle taken kan uitvoeren (niet over voldoende omvang of financiële middelen beschikken, een organisatie zonder winstoogmerk zijn, de specificiteit van de dienstverlening, …). </w:t>
      </w:r>
    </w:p>
    <w:p w:rsidR="00000000" w:rsidDel="00000000" w:rsidP="00000000" w:rsidRDefault="00000000" w:rsidRPr="00000000" w14:paraId="0000006F">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Verder dienen de motivatie en toegevoegde waarde van de organisatie voor het netwerk goed toegelicht te worden in deel 5 van de aanvraag, waar ook de diensten die de organisatie verleend duidelijk aangegeven en beschreven moeten worden. </w:t>
      </w:r>
    </w:p>
    <w:p w:rsidR="00000000" w:rsidDel="00000000" w:rsidP="00000000" w:rsidRDefault="00000000" w:rsidRPr="00000000" w14:paraId="0000007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bewijslast in dit geval ligt volledig ten laste van de organisatie, die de reden(en) hieronder duidelijk moet toelichten. De organisatie wordt gevraagd om bewijsstukken of andere informatie in deze als bijlage(n) aan het aanvraagformulier toe te voegen. Indien dit nodig wordt geacht bij de analyse van de aanvraag kan de aanvraaginstantie in dit geval steeds bijkomende inlichtingen, documentatie of bewijsstukken aan de organisatie vragen.</w:t>
      </w:r>
    </w:p>
    <w:p w:rsidR="00000000" w:rsidDel="00000000" w:rsidP="00000000" w:rsidRDefault="00000000" w:rsidRPr="00000000" w14:paraId="0000007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EURES-partner vervult ten minste één (en maximaal twee) van de genoemde taken en moet ten minste één van de genoemde diensten kunnen leveren. </w:t>
      </w:r>
    </w:p>
    <w:p w:rsidR="00000000" w:rsidDel="00000000" w:rsidP="00000000" w:rsidRDefault="00000000" w:rsidRPr="00000000" w14:paraId="00000073">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sz w:val="16"/>
          <w:szCs w:val="16"/>
        </w:rPr>
      </w:pPr>
      <w:r w:rsidDel="00000000" w:rsidR="00000000" w:rsidRPr="00000000">
        <w:rPr>
          <w:rtl w:val="0"/>
        </w:rPr>
      </w:r>
    </w:p>
    <w:tbl>
      <w:tblPr>
        <w:tblStyle w:val="Table5"/>
        <w:tblW w:w="860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6"/>
        <w:gridCol w:w="8026"/>
        <w:tblGridChange w:id="0">
          <w:tblGrid>
            <w:gridCol w:w="576"/>
            <w:gridCol w:w="802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jc w:val="center"/>
              <w:rPr>
                <w:highlight w:val="green"/>
              </w:rPr>
            </w:pPr>
            <w:r w:rsidDel="00000000" w:rsidR="00000000" w:rsidRPr="00000000">
              <w:rPr>
                <w:b w:val="1"/>
                <w:color w:val="000000"/>
                <w:highlight w:val="green"/>
              </w:rPr>
              <w:drawing>
                <wp:inline distB="0" distT="0" distL="114300" distR="114300">
                  <wp:extent cx="182880" cy="182880"/>
                  <wp:effectExtent b="0" l="0" r="0" t="0"/>
                  <wp:docPr id="4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rPr/>
            </w:pPr>
            <w:r w:rsidDel="00000000" w:rsidR="00000000" w:rsidRPr="00000000">
              <w:rPr>
                <w:rtl w:val="0"/>
              </w:rPr>
              <w:t xml:space="preserve">Ik verklaar dat de organisatie niet in staat is alle drie de taken voor EURES-leden te vervullen.</w:t>
            </w:r>
          </w:p>
        </w:tc>
      </w:tr>
    </w:tbl>
    <w:p w:rsidR="00000000" w:rsidDel="00000000" w:rsidP="00000000" w:rsidRDefault="00000000" w:rsidRPr="00000000" w14:paraId="00000077">
      <w:pPr>
        <w:spacing w:after="120" w:line="276" w:lineRule="auto"/>
        <w:ind w:left="708" w:firstLine="0"/>
        <w:rPr>
          <w:rFonts w:ascii="Calibri" w:cs="Calibri" w:eastAsia="Calibri" w:hAnsi="Calibri"/>
          <w:sz w:val="22"/>
          <w:szCs w:val="22"/>
          <w:highlight w:val="green"/>
        </w:rPr>
      </w:pPr>
      <w:r w:rsidDel="00000000" w:rsidR="00000000" w:rsidRPr="00000000">
        <w:rPr>
          <w:rtl w:val="0"/>
        </w:rPr>
      </w:r>
    </w:p>
    <w:p w:rsidR="00000000" w:rsidDel="00000000" w:rsidP="00000000" w:rsidRDefault="00000000" w:rsidRPr="00000000" w14:paraId="00000078">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Omwille van volgende reden(en) :</w:t>
      </w:r>
    </w:p>
    <w:p w:rsidR="00000000" w:rsidDel="00000000" w:rsidP="00000000" w:rsidRDefault="00000000" w:rsidRPr="00000000" w14:paraId="00000079">
      <w:pPr>
        <w:spacing w:after="120" w:line="276" w:lineRule="auto"/>
        <w:rPr>
          <w:rFonts w:ascii="Calibri" w:cs="Calibri" w:eastAsia="Calibri" w:hAnsi="Calibri"/>
          <w:sz w:val="16"/>
          <w:szCs w:val="16"/>
        </w:rPr>
      </w:pPr>
      <w:r w:rsidDel="00000000" w:rsidR="00000000" w:rsidRPr="00000000">
        <w:rPr>
          <w:rtl w:val="0"/>
        </w:rPr>
      </w:r>
    </w:p>
    <w:tbl>
      <w:tblPr>
        <w:tblStyle w:val="Table6"/>
        <w:tblW w:w="8647.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
        <w:gridCol w:w="2400"/>
        <w:gridCol w:w="5627"/>
        <w:tblGridChange w:id="0">
          <w:tblGrid>
            <w:gridCol w:w="620"/>
            <w:gridCol w:w="2400"/>
            <w:gridCol w:w="5627"/>
          </w:tblGrid>
        </w:tblGridChange>
      </w:tblGrid>
      <w:tr>
        <w:trPr>
          <w:trHeight w:val="43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jc w:val="cente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rPr/>
            </w:pPr>
            <w:r w:rsidDel="00000000" w:rsidR="00000000" w:rsidRPr="00000000">
              <w:rPr>
                <w:rtl w:val="0"/>
              </w:rPr>
              <w:t xml:space="preserve">Reden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rPr/>
            </w:pPr>
            <w:r w:rsidDel="00000000" w:rsidR="00000000" w:rsidRPr="00000000">
              <w:rPr>
                <w:rtl w:val="0"/>
              </w:rPr>
              <w:t xml:space="preserve">Toelichting </w:t>
            </w:r>
          </w:p>
        </w:tc>
      </w:tr>
      <w:tr>
        <w:trPr>
          <w:trHeight w:val="56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jc w:val="center"/>
              <w:rPr/>
            </w:pPr>
            <w:r w:rsidDel="00000000" w:rsidR="00000000" w:rsidRPr="00000000">
              <w:rPr>
                <w:b w:val="1"/>
                <w:color w:val="000000"/>
              </w:rPr>
              <w:drawing>
                <wp:inline distB="0" distT="0" distL="114300" distR="114300">
                  <wp:extent cx="182880" cy="182880"/>
                  <wp:effectExtent b="0" l="0" r="0" t="0"/>
                  <wp:docPr id="5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rPr/>
            </w:pPr>
            <w:r w:rsidDel="00000000" w:rsidR="00000000" w:rsidRPr="00000000">
              <w:rPr>
                <w:rtl w:val="0"/>
              </w:rPr>
              <w:t xml:space="preserve">De omvang van de organisatie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tc>
      </w:tr>
      <w:tr>
        <w:trPr>
          <w:trHeight w:val="89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jc w:val="center"/>
              <w:rPr/>
            </w:pPr>
            <w:r w:rsidDel="00000000" w:rsidR="00000000" w:rsidRPr="00000000">
              <w:rPr>
                <w:b w:val="1"/>
                <w:color w:val="000000"/>
              </w:rPr>
              <w:drawing>
                <wp:inline distB="0" distT="0" distL="114300" distR="114300">
                  <wp:extent cx="182880" cy="182880"/>
                  <wp:effectExtent b="0" l="0" r="0" t="0"/>
                  <wp:docPr id="4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rPr/>
            </w:pPr>
            <w:r w:rsidDel="00000000" w:rsidR="00000000" w:rsidRPr="00000000">
              <w:rPr>
                <w:rtl w:val="0"/>
              </w:rPr>
              <w:t xml:space="preserve">De financiële middelen van de organisatie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tc>
      </w:tr>
      <w:tr>
        <w:trPr>
          <w:trHeight w:val="68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jc w:val="center"/>
              <w:rPr/>
            </w:pPr>
            <w:r w:rsidDel="00000000" w:rsidR="00000000" w:rsidRPr="00000000">
              <w:rPr>
                <w:b w:val="1"/>
                <w:color w:val="000000"/>
              </w:rPr>
              <w:drawing>
                <wp:inline distB="0" distT="0" distL="114300" distR="114300">
                  <wp:extent cx="182880" cy="182880"/>
                  <wp:effectExtent b="0" l="0" r="0" t="0"/>
                  <wp:docPr id="4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rPr/>
            </w:pPr>
            <w:r w:rsidDel="00000000" w:rsidR="00000000" w:rsidRPr="00000000">
              <w:rPr>
                <w:rtl w:val="0"/>
              </w:rPr>
              <w:t xml:space="preserve">De aard van de normaliter door de organisatie verleende diensten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 </w:t>
            </w:r>
          </w:p>
        </w:tc>
      </w:tr>
      <w:tr>
        <w:trPr>
          <w:trHeight w:val="68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jc w:val="center"/>
              <w:rPr/>
            </w:pPr>
            <w:r w:rsidDel="00000000" w:rsidR="00000000" w:rsidRPr="00000000">
              <w:rPr>
                <w:b w:val="1"/>
                <w:color w:val="000000"/>
              </w:rPr>
              <w:drawing>
                <wp:inline distB="0" distT="0" distL="114300" distR="114300">
                  <wp:extent cx="182880" cy="182880"/>
                  <wp:effectExtent b="0" l="0" r="0" t="0"/>
                  <wp:docPr id="5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rPr/>
            </w:pPr>
            <w:r w:rsidDel="00000000" w:rsidR="00000000" w:rsidRPr="00000000">
              <w:rPr>
                <w:rtl w:val="0"/>
              </w:rPr>
              <w:t xml:space="preserve">De organisatiestructuur</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rPr/>
            </w:pPr>
            <w:r w:rsidDel="00000000" w:rsidR="00000000" w:rsidRPr="00000000">
              <w:rPr>
                <w:rtl w:val="0"/>
              </w:rPr>
            </w:r>
          </w:p>
        </w:tc>
      </w:tr>
    </w:tbl>
    <w:p w:rsidR="00000000" w:rsidDel="00000000" w:rsidP="00000000" w:rsidRDefault="00000000" w:rsidRPr="00000000" w14:paraId="00000095">
      <w:pPr>
        <w:ind w:left="708"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6">
      <w:pPr>
        <w:spacing w:after="20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spacing w:after="20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spacing w:after="200" w:line="276" w:lineRule="auto"/>
        <w:jc w:val="both"/>
        <w:rPr>
          <w:rFonts w:ascii="Calibri" w:cs="Calibri" w:eastAsia="Calibri" w:hAnsi="Calibri"/>
          <w:sz w:val="22"/>
          <w:szCs w:val="22"/>
        </w:rPr>
      </w:pPr>
      <w:r w:rsidDel="00000000" w:rsidR="00000000" w:rsidRPr="00000000">
        <w:rPr>
          <w:rtl w:val="0"/>
        </w:rPr>
      </w:r>
    </w:p>
    <w:tbl>
      <w:tblPr>
        <w:tblStyle w:val="Table7"/>
        <w:tblW w:w="8647.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8080"/>
        <w:tblGridChange w:id="0">
          <w:tblGrid>
            <w:gridCol w:w="567"/>
            <w:gridCol w:w="8080"/>
          </w:tblGrid>
        </w:tblGridChange>
      </w:tblGrid>
      <w:t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99">
            <w:pPr>
              <w:jc w:val="center"/>
              <w:rPr/>
            </w:pPr>
            <w:r w:rsidDel="00000000" w:rsidR="00000000" w:rsidRPr="00000000">
              <w:rPr>
                <w:b w:val="1"/>
                <w:color w:val="000000"/>
              </w:rPr>
              <w:drawing>
                <wp:inline distB="0" distT="0" distL="114300" distR="114300">
                  <wp:extent cx="182880" cy="182880"/>
                  <wp:effectExtent b="0" l="0" r="0" t="0"/>
                  <wp:docPr id="5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rPr/>
            </w:pPr>
            <w:r w:rsidDel="00000000" w:rsidR="00000000" w:rsidRPr="00000000">
              <w:rPr>
                <w:b w:val="1"/>
                <w:smallCaps w:val="1"/>
                <w:sz w:val="28"/>
                <w:szCs w:val="28"/>
                <w:rtl w:val="0"/>
              </w:rPr>
              <w:t xml:space="preserve">De aanvrager verklaart hierbij dat de organisatie toelating vraagt tot het EURES-netwerk als EURES-partner</w:t>
            </w:r>
            <w:r w:rsidDel="00000000" w:rsidR="00000000" w:rsidRPr="00000000">
              <w:rPr>
                <w:rtl w:val="0"/>
              </w:rPr>
              <w:t xml:space="preserve">                                                            </w:t>
            </w:r>
          </w:p>
        </w:tc>
      </w:tr>
      <w:t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jc w:val="both"/>
              <w:rPr/>
            </w:pPr>
            <w:r w:rsidDel="00000000" w:rsidR="00000000" w:rsidRPr="00000000">
              <w:rPr>
                <w:rtl w:val="0"/>
              </w:rPr>
              <w:t xml:space="preserve">Een EURES-partner vervult ten minste één (en maximaal twee) van hieronder genoemde taken. De aanvrager verklaart hierbij dat de organisatie volgende taken vervult:</w:t>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rPr>
                <w:b w:val="1"/>
                <w:color w:val="000000"/>
              </w:rPr>
            </w:pPr>
            <w:r w:rsidDel="00000000" w:rsidR="00000000" w:rsidRPr="00000000">
              <w:rPr>
                <w:b w:val="1"/>
                <w:color w:val="000000"/>
                <w:rtl w:val="0"/>
              </w:rPr>
              <w:t xml:space="preserve">  </w:t>
            </w:r>
            <w:r w:rsidDel="00000000" w:rsidR="00000000" w:rsidRPr="00000000">
              <w:rPr>
                <w:b w:val="1"/>
                <w:color w:val="000000"/>
              </w:rPr>
              <w:drawing>
                <wp:inline distB="0" distT="0" distL="114300" distR="114300">
                  <wp:extent cx="182880" cy="182880"/>
                  <wp:effectExtent b="0" l="0" r="0" t="0"/>
                  <wp:docPr id="5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b w:val="1"/>
                <w:color w:val="000000"/>
                <w:rtl w:val="0"/>
              </w:rPr>
              <w:t xml:space="preserve">  1. Bijdragen aan de vacaturepool.</w:t>
            </w:r>
          </w:p>
          <w:p w:rsidR="00000000" w:rsidDel="00000000" w:rsidP="00000000" w:rsidRDefault="00000000" w:rsidRPr="00000000" w14:paraId="0000009F">
            <w:pPr>
              <w:rPr>
                <w:i w:val="1"/>
              </w:rPr>
            </w:pPr>
            <w:r w:rsidDel="00000000" w:rsidR="00000000" w:rsidRPr="00000000">
              <w:rPr>
                <w:rtl w:val="0"/>
              </w:rPr>
              <w:t xml:space="preserve">EURES-leden verstrekken ten behoeve van het EURES-portaal alle vacatures die door hen voor het publiek beschikbaar zijn gesteld. Het betreft originele vacatures die door de organisatie verzameld en beheerd worden, en niet verkregen zijn door bestaande vacatures op eender welke wijze te kopiëren.  </w:t>
            </w:r>
            <w:r w:rsidDel="00000000" w:rsidR="00000000" w:rsidRPr="00000000">
              <w:rPr>
                <w:rtl w:val="0"/>
              </w:rPr>
            </w:r>
          </w:p>
          <w:p w:rsidR="00000000" w:rsidDel="00000000" w:rsidP="00000000" w:rsidRDefault="00000000" w:rsidRPr="00000000" w14:paraId="000000A0">
            <w:pPr>
              <w:rPr>
                <w:i w:val="1"/>
              </w:rPr>
            </w:pPr>
            <w:r w:rsidDel="00000000" w:rsidR="00000000" w:rsidRPr="00000000">
              <w:rPr>
                <w:rtl w:val="0"/>
              </w:rPr>
            </w:r>
          </w:p>
          <w:p w:rsidR="00000000" w:rsidDel="00000000" w:rsidP="00000000" w:rsidRDefault="00000000" w:rsidRPr="00000000" w14:paraId="000000A1">
            <w:pPr>
              <w:rPr>
                <w:b w:val="1"/>
                <w:color w:val="000000"/>
              </w:rPr>
            </w:pPr>
            <w:r w:rsidDel="00000000" w:rsidR="00000000" w:rsidRPr="00000000">
              <w:rPr>
                <w:b w:val="1"/>
                <w:color w:val="000000"/>
                <w:rtl w:val="0"/>
              </w:rPr>
              <w:t xml:space="preserve">  </w:t>
            </w:r>
            <w:r w:rsidDel="00000000" w:rsidR="00000000" w:rsidRPr="00000000">
              <w:rPr>
                <w:b w:val="1"/>
                <w:color w:val="000000"/>
              </w:rPr>
              <w:drawing>
                <wp:inline distB="0" distT="0" distL="114300" distR="114300">
                  <wp:extent cx="182880" cy="182880"/>
                  <wp:effectExtent b="0" l="0" r="0" t="0"/>
                  <wp:docPr id="5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b w:val="1"/>
                <w:color w:val="000000"/>
                <w:rtl w:val="0"/>
              </w:rPr>
              <w:t xml:space="preserve">  2. Bijdragen aan de sollicitatie- en Cv-pool.</w:t>
            </w:r>
          </w:p>
          <w:p w:rsidR="00000000" w:rsidDel="00000000" w:rsidP="00000000" w:rsidRDefault="00000000" w:rsidRPr="00000000" w14:paraId="000000A2">
            <w:pPr>
              <w:rPr/>
            </w:pPr>
            <w:r w:rsidDel="00000000" w:rsidR="00000000" w:rsidRPr="00000000">
              <w:rPr>
                <w:rtl w:val="0"/>
              </w:rPr>
              <w:t xml:space="preserve">De EURES-leden verstrekken ten behoeve van het EURES-portaal alle Cv's waarbij de werknemer ermee instemde de informatie ook ter beschikking te stellen van het EURES-portaal</w:t>
            </w:r>
            <w:r w:rsidDel="00000000" w:rsidR="00000000" w:rsidRPr="00000000">
              <w:rPr>
                <w:vertAlign w:val="superscript"/>
              </w:rPr>
              <w:footnoteReference w:customMarkFollows="0" w:id="5"/>
            </w:r>
            <w:r w:rsidDel="00000000" w:rsidR="00000000" w:rsidRPr="00000000">
              <w:rPr>
                <w:rtl w:val="0"/>
              </w:rPr>
              <w:t xml:space="preserve">.</w:t>
            </w:r>
            <w:r w:rsidDel="00000000" w:rsidR="00000000" w:rsidRPr="00000000">
              <w:rPr>
                <w:sz w:val="20"/>
                <w:szCs w:val="20"/>
                <w:rtl w:val="0"/>
              </w:rPr>
              <w:t xml:space="preserve"> </w:t>
            </w:r>
            <w:r w:rsidDel="00000000" w:rsidR="00000000" w:rsidRPr="00000000">
              <w:rPr>
                <w:rtl w:val="0"/>
              </w:rPr>
              <w:t xml:space="preserve">Het betreft originele Cv's die door de organisatie verzameld en beheerd worden, en niet verkregen zijn door bestaande Cv's op eender welke wijze te kopiëren.  </w:t>
            </w:r>
          </w:p>
          <w:p w:rsidR="00000000" w:rsidDel="00000000" w:rsidP="00000000" w:rsidRDefault="00000000" w:rsidRPr="00000000" w14:paraId="000000A3">
            <w:pPr>
              <w:rPr>
                <w:color w:val="000000"/>
              </w:rPr>
            </w:pPr>
            <w:r w:rsidDel="00000000" w:rsidR="00000000" w:rsidRPr="00000000">
              <w:rPr>
                <w:rtl w:val="0"/>
              </w:rPr>
            </w:r>
          </w:p>
          <w:p w:rsidR="00000000" w:rsidDel="00000000" w:rsidP="00000000" w:rsidRDefault="00000000" w:rsidRPr="00000000" w14:paraId="000000A4">
            <w:pPr>
              <w:rPr/>
            </w:pPr>
            <w:r w:rsidDel="00000000" w:rsidR="00000000" w:rsidRPr="00000000">
              <w:rPr>
                <w:color w:val="000000"/>
                <w:rtl w:val="0"/>
              </w:rPr>
              <w:t xml:space="preserve">  </w:t>
            </w:r>
            <w:r w:rsidDel="00000000" w:rsidR="00000000" w:rsidRPr="00000000">
              <w:rPr>
                <w:b w:val="1"/>
                <w:color w:val="000000"/>
              </w:rPr>
              <w:drawing>
                <wp:inline distB="0" distT="0" distL="114300" distR="114300">
                  <wp:extent cx="182880" cy="182880"/>
                  <wp:effectExtent b="0" l="0" r="0" t="0"/>
                  <wp:docPr id="5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b w:val="1"/>
                <w:color w:val="000000"/>
                <w:rtl w:val="0"/>
              </w:rPr>
              <w:t xml:space="preserve">  3. </w:t>
            </w:r>
            <w:r w:rsidDel="00000000" w:rsidR="00000000" w:rsidRPr="00000000">
              <w:rPr>
                <w:b w:val="1"/>
                <w:rtl w:val="0"/>
              </w:rPr>
              <w:t xml:space="preserve">Ondersteunende diensten</w:t>
            </w:r>
            <w:r w:rsidDel="00000000" w:rsidR="00000000" w:rsidRPr="00000000">
              <w:rPr>
                <w:b w:val="1"/>
                <w:vertAlign w:val="superscript"/>
              </w:rPr>
              <w:footnoteReference w:customMarkFollows="0" w:id="6"/>
            </w:r>
            <w:r w:rsidDel="00000000" w:rsidR="00000000" w:rsidRPr="00000000">
              <w:rPr>
                <w:b w:val="1"/>
                <w:rtl w:val="0"/>
              </w:rPr>
              <w:t xml:space="preserve"> aan werknemers</w:t>
            </w:r>
            <w:r w:rsidDel="00000000" w:rsidR="00000000" w:rsidRPr="00000000">
              <w:rPr>
                <w:b w:val="1"/>
                <w:vertAlign w:val="superscript"/>
              </w:rPr>
              <w:footnoteReference w:customMarkFollows="0" w:id="7"/>
            </w:r>
            <w:r w:rsidDel="00000000" w:rsidR="00000000" w:rsidRPr="00000000">
              <w:rPr>
                <w:b w:val="1"/>
                <w:rtl w:val="0"/>
              </w:rPr>
              <w:t xml:space="preserve"> en werkgevers verlenen</w:t>
            </w:r>
            <w:r w:rsidDel="00000000" w:rsidR="00000000" w:rsidRPr="00000000">
              <w:rPr>
                <w:rtl w:val="0"/>
              </w:rPr>
              <w:t xml:space="preserve">, zoals omschreven in hoofdstuk IV van Verordening (EU) 589/2016, in het bijzonder in art. 23, art. 24, art. 25 lid 1, art. 26, en in voorkomend geval, zoals omschreven in art. 27.</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Meer specifiek verleent de organisatie volgende ondersteunende diensten : </w:t>
            </w:r>
          </w:p>
          <w:p w:rsidR="00000000" w:rsidDel="00000000" w:rsidP="00000000" w:rsidRDefault="00000000" w:rsidRPr="00000000" w14:paraId="000000A7">
            <w:pPr>
              <w:rPr>
                <w:strike w:val="1"/>
              </w:rPr>
            </w:pPr>
            <w:r w:rsidDel="00000000" w:rsidR="00000000" w:rsidRPr="00000000">
              <w:rPr>
                <w:rtl w:val="0"/>
              </w:rPr>
              <w:t xml:space="preserve">  </w:t>
            </w:r>
            <w:r w:rsidDel="00000000" w:rsidR="00000000" w:rsidRPr="00000000">
              <w:rPr/>
              <w:drawing>
                <wp:inline distB="0" distT="0" distL="114300" distR="114300">
                  <wp:extent cx="182880" cy="182880"/>
                  <wp:effectExtent b="0" l="0" r="0" t="0"/>
                  <wp:docPr id="5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t xml:space="preserve">  1. Bijstand aan werknemers bij het zoeken naar werk.</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  </w:t>
            </w:r>
            <w:r w:rsidDel="00000000" w:rsidR="00000000" w:rsidRPr="00000000">
              <w:rPr/>
              <w:drawing>
                <wp:inline distB="0" distT="0" distL="114300" distR="114300">
                  <wp:extent cx="182880" cy="182880"/>
                  <wp:effectExtent b="0" l="0" r="0" t="0"/>
                  <wp:docPr id="5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t xml:space="preserve">  2. Het verstrekken van begeleiding en informatie aan werknemers inzake arbeidskansen.</w:t>
            </w:r>
          </w:p>
          <w:p w:rsidR="00000000" w:rsidDel="00000000" w:rsidP="00000000" w:rsidRDefault="00000000" w:rsidRPr="00000000" w14:paraId="000000A9">
            <w:pPr>
              <w:rPr/>
            </w:pPr>
            <w:r w:rsidDel="00000000" w:rsidR="00000000" w:rsidRPr="00000000">
              <w:rPr>
                <w:rtl w:val="0"/>
              </w:rPr>
              <w:t xml:space="preserve">  </w:t>
            </w:r>
            <w:r w:rsidDel="00000000" w:rsidR="00000000" w:rsidRPr="00000000">
              <w:rPr/>
              <w:drawing>
                <wp:inline distB="0" distT="0" distL="114300" distR="114300">
                  <wp:extent cx="182880" cy="182880"/>
                  <wp:effectExtent b="0" l="0" r="0" t="0"/>
                  <wp:docPr id="5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t xml:space="preserve">  3. Bijstand aan werkgevers bij intra-Europese werving.</w:t>
            </w:r>
          </w:p>
          <w:p w:rsidR="00000000" w:rsidDel="00000000" w:rsidP="00000000" w:rsidRDefault="00000000" w:rsidRPr="00000000" w14:paraId="000000AA">
            <w:pPr>
              <w:rPr/>
            </w:pPr>
            <w:r w:rsidDel="00000000" w:rsidR="00000000" w:rsidRPr="00000000">
              <w:rPr>
                <w:rtl w:val="0"/>
              </w:rPr>
              <w:t xml:space="preserve">  </w:t>
            </w:r>
            <w:r w:rsidDel="00000000" w:rsidR="00000000" w:rsidRPr="00000000">
              <w:rPr/>
              <w:drawing>
                <wp:inline distB="0" distT="0" distL="114300" distR="114300">
                  <wp:extent cx="182880" cy="182880"/>
                  <wp:effectExtent b="0" l="0" r="0" t="0"/>
                  <wp:docPr id="2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t xml:space="preserve">  4. Het verstrekken van begeleiding en informatie aan werkgevers inzake wervingsmogelijkheden.</w:t>
            </w:r>
          </w:p>
          <w:p w:rsidR="00000000" w:rsidDel="00000000" w:rsidP="00000000" w:rsidRDefault="00000000" w:rsidRPr="00000000" w14:paraId="000000AB">
            <w:pPr>
              <w:rPr/>
            </w:pPr>
            <w:r w:rsidDel="00000000" w:rsidR="00000000" w:rsidRPr="00000000">
              <w:rPr>
                <w:rtl w:val="0"/>
              </w:rPr>
              <w:t xml:space="preserve">  </w:t>
            </w:r>
            <w:r w:rsidDel="00000000" w:rsidR="00000000" w:rsidRPr="00000000">
              <w:rPr/>
              <w:drawing>
                <wp:inline distB="0" distT="0" distL="114300" distR="114300">
                  <wp:extent cx="182880" cy="182880"/>
                  <wp:effectExtent b="0" l="0" r="0" t="0"/>
                  <wp:docPr id="3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t xml:space="preserve">  5.Bijstand na de werving voor werknemers en werkgevers.</w:t>
            </w:r>
          </w:p>
          <w:p w:rsidR="00000000" w:rsidDel="00000000" w:rsidP="00000000" w:rsidRDefault="00000000" w:rsidRPr="00000000" w14:paraId="000000AC">
            <w:pPr>
              <w:rPr/>
            </w:pPr>
            <w:r w:rsidDel="00000000" w:rsidR="00000000" w:rsidRPr="00000000">
              <w:rPr>
                <w:rtl w:val="0"/>
              </w:rPr>
              <w:t xml:space="preserve">  </w:t>
            </w:r>
            <w:r w:rsidDel="00000000" w:rsidR="00000000" w:rsidRPr="00000000">
              <w:rPr/>
              <w:drawing>
                <wp:inline distB="0" distT="0" distL="114300" distR="114300">
                  <wp:extent cx="182880" cy="182880"/>
                  <wp:effectExtent b="0" l="0" r="0" t="0"/>
                  <wp:docPr id="3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t xml:space="preserve">  6. Doorverwijzing van werknemers en werkgevers die verzoeken om specifieke informatie inzake belastingen, arbeidsovereenkomsten, pensioenrechten, ziekteverzekering, sociale zekerheid en arbeidsmarktmaatregelen.</w:t>
            </w:r>
          </w:p>
          <w:p w:rsidR="00000000" w:rsidDel="00000000" w:rsidP="00000000" w:rsidRDefault="00000000" w:rsidRPr="00000000" w14:paraId="000000AD">
            <w:pPr>
              <w:tabs>
                <w:tab w:val="left" w:pos="2760"/>
                <w:tab w:val="center" w:pos="3932"/>
              </w:tabs>
              <w:rPr>
                <w:sz w:val="16"/>
                <w:szCs w:val="16"/>
              </w:rPr>
            </w:pPr>
            <w:r w:rsidDel="00000000" w:rsidR="00000000" w:rsidRPr="00000000">
              <w:rPr>
                <w:rtl w:val="0"/>
              </w:rPr>
              <w:tab/>
              <w:tab/>
            </w:r>
            <w:r w:rsidDel="00000000" w:rsidR="00000000" w:rsidRPr="00000000">
              <w:rPr>
                <w:rtl w:val="0"/>
              </w:rPr>
            </w:r>
          </w:p>
        </w:tc>
      </w:tr>
    </w:tbl>
    <w:p w:rsidR="00000000" w:rsidDel="00000000" w:rsidP="00000000" w:rsidRDefault="00000000" w:rsidRPr="00000000" w14:paraId="000000AE">
      <w:pPr>
        <w:spacing w:after="200" w:line="276" w:lineRule="auto"/>
        <w:rPr>
          <w:rFonts w:ascii="Calibri" w:cs="Calibri" w:eastAsia="Calibri" w:hAnsi="Calibri"/>
          <w:smallCaps w:val="1"/>
          <w:sz w:val="28"/>
          <w:szCs w:val="28"/>
        </w:rPr>
      </w:pPr>
      <w:r w:rsidDel="00000000" w:rsidR="00000000" w:rsidRPr="00000000">
        <w:rPr>
          <w:rtl w:val="0"/>
        </w:rPr>
      </w:r>
    </w:p>
    <w:p w:rsidR="00000000" w:rsidDel="00000000" w:rsidP="00000000" w:rsidRDefault="00000000" w:rsidRPr="00000000" w14:paraId="000000AF">
      <w:pPr>
        <w:spacing w:after="200" w:line="276" w:lineRule="auto"/>
        <w:rPr>
          <w:rFonts w:ascii="Calibri" w:cs="Calibri" w:eastAsia="Calibri" w:hAnsi="Calibri"/>
          <w:b w:val="1"/>
          <w:smallCaps w:val="1"/>
          <w:sz w:val="28"/>
          <w:szCs w:val="28"/>
          <w:highlight w:val="yellow"/>
        </w:rPr>
      </w:pPr>
      <w:r w:rsidDel="00000000" w:rsidR="00000000" w:rsidRPr="00000000">
        <w:rPr>
          <w:rtl w:val="0"/>
        </w:rPr>
      </w:r>
    </w:p>
    <w:p w:rsidR="00000000" w:rsidDel="00000000" w:rsidP="00000000" w:rsidRDefault="00000000" w:rsidRPr="00000000" w14:paraId="000000B0">
      <w:pPr>
        <w:spacing w:after="200" w:line="276" w:lineRule="auto"/>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2.3 De organisatie vraagt toelating tot het EURES-netwerk in de volgende regio ('s):</w:t>
      </w:r>
    </w:p>
    <w:p w:rsidR="00000000" w:rsidDel="00000000" w:rsidP="00000000" w:rsidRDefault="00000000" w:rsidRPr="00000000" w14:paraId="000000B1">
      <w:pPr>
        <w:spacing w:after="200" w:line="276" w:lineRule="auto"/>
        <w:rPr>
          <w:rFonts w:ascii="Calibri" w:cs="Calibri" w:eastAsia="Calibri" w:hAnsi="Calibri"/>
          <w:smallCaps w:val="1"/>
          <w:sz w:val="22"/>
          <w:szCs w:val="22"/>
        </w:rPr>
      </w:pPr>
      <w:r w:rsidDel="00000000" w:rsidR="00000000" w:rsidRPr="00000000">
        <w:rPr>
          <w:rFonts w:ascii="Calibri" w:cs="Calibri" w:eastAsia="Calibri" w:hAnsi="Calibri"/>
          <w:rtl w:val="0"/>
        </w:rPr>
        <w:t xml:space="preserve">De aanvrager verklaart hierbij dat de organisatie toelating vraagt tot het EURES-netwerk in de volgende regio ('s) :</w:t>
      </w:r>
      <w:r w:rsidDel="00000000" w:rsidR="00000000" w:rsidRPr="00000000">
        <w:rPr>
          <w:rtl w:val="0"/>
        </w:rPr>
      </w:r>
    </w:p>
    <w:tbl>
      <w:tblPr>
        <w:tblStyle w:val="Table8"/>
        <w:tblW w:w="8647.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1"/>
        <w:gridCol w:w="8056"/>
        <w:tblGridChange w:id="0">
          <w:tblGrid>
            <w:gridCol w:w="591"/>
            <w:gridCol w:w="805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jc w:val="center"/>
              <w:rPr/>
            </w:pPr>
            <w:r w:rsidDel="00000000" w:rsidR="00000000" w:rsidRPr="00000000">
              <w:rPr>
                <w:b w:val="1"/>
                <w:color w:val="000000"/>
              </w:rPr>
              <w:drawing>
                <wp:inline distB="0" distT="0" distL="114300" distR="114300">
                  <wp:extent cx="182880" cy="182880"/>
                  <wp:effectExtent b="0" l="0" r="0" t="0"/>
                  <wp:docPr id="3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rPr/>
            </w:pPr>
            <w:r w:rsidDel="00000000" w:rsidR="00000000" w:rsidRPr="00000000">
              <w:rPr>
                <w:rtl w:val="0"/>
              </w:rPr>
              <w:t xml:space="preserve">Brussels Hoofdstedelijke Gewest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jc w:val="center"/>
              <w:rPr/>
            </w:pPr>
            <w:r w:rsidDel="00000000" w:rsidR="00000000" w:rsidRPr="00000000">
              <w:rPr>
                <w:b w:val="1"/>
                <w:color w:val="000000"/>
              </w:rPr>
              <w:drawing>
                <wp:inline distB="0" distT="0" distL="114300" distR="114300">
                  <wp:extent cx="182880" cy="182880"/>
                  <wp:effectExtent b="0" l="0" r="0" t="0"/>
                  <wp:docPr id="3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rPr/>
            </w:pPr>
            <w:r w:rsidDel="00000000" w:rsidR="00000000" w:rsidRPr="00000000">
              <w:rPr>
                <w:rtl w:val="0"/>
              </w:rPr>
              <w:t xml:space="preserve">Duitstalige Gemeenschap</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jc w:val="center"/>
              <w:rPr/>
            </w:pPr>
            <w:r w:rsidDel="00000000" w:rsidR="00000000" w:rsidRPr="00000000">
              <w:rPr>
                <w:b w:val="1"/>
                <w:color w:val="000000"/>
              </w:rPr>
              <w:drawing>
                <wp:inline distB="0" distT="0" distL="114300" distR="114300">
                  <wp:extent cx="182880" cy="182880"/>
                  <wp:effectExtent b="0" l="0" r="0" t="0"/>
                  <wp:docPr id="3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rPr/>
            </w:pPr>
            <w:r w:rsidDel="00000000" w:rsidR="00000000" w:rsidRPr="00000000">
              <w:rPr>
                <w:rtl w:val="0"/>
              </w:rPr>
              <w:t xml:space="preserve">Vlaams Gewest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jc w:val="center"/>
              <w:rPr/>
            </w:pPr>
            <w:r w:rsidDel="00000000" w:rsidR="00000000" w:rsidRPr="00000000">
              <w:rPr>
                <w:b w:val="1"/>
                <w:color w:val="000000"/>
              </w:rPr>
              <w:drawing>
                <wp:inline distB="0" distT="0" distL="114300" distR="114300">
                  <wp:extent cx="182880" cy="182880"/>
                  <wp:effectExtent b="0" l="0" r="0" t="0"/>
                  <wp:docPr id="3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rPr/>
            </w:pPr>
            <w:r w:rsidDel="00000000" w:rsidR="00000000" w:rsidRPr="00000000">
              <w:rPr>
                <w:rtl w:val="0"/>
              </w:rPr>
              <w:t xml:space="preserve">(Franstalig) Waals Gewest</w:t>
            </w:r>
          </w:p>
        </w:tc>
      </w:tr>
    </w:tbl>
    <w:p w:rsidR="00000000" w:rsidDel="00000000" w:rsidP="00000000" w:rsidRDefault="00000000" w:rsidRPr="00000000" w14:paraId="000000BA">
      <w:pPr>
        <w:spacing w:after="20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 op: de aanvraag dient te worden verstuurd naar de aanvraaginstantie</w:t>
      </w:r>
      <w:r w:rsidDel="00000000" w:rsidR="00000000" w:rsidRPr="00000000">
        <w:rPr>
          <w:rFonts w:ascii="Calibri" w:cs="Calibri" w:eastAsia="Calibri" w:hAnsi="Calibri"/>
          <w:sz w:val="22"/>
          <w:szCs w:val="22"/>
          <w:vertAlign w:val="superscript"/>
        </w:rPr>
        <w:footnoteReference w:customMarkFollows="0" w:id="8"/>
      </w:r>
      <w:r w:rsidDel="00000000" w:rsidR="00000000" w:rsidRPr="00000000">
        <w:rPr>
          <w:rFonts w:ascii="Calibri" w:cs="Calibri" w:eastAsia="Calibri" w:hAnsi="Calibri"/>
          <w:sz w:val="22"/>
          <w:szCs w:val="22"/>
          <w:rtl w:val="0"/>
        </w:rPr>
        <w:t xml:space="preserve"> van één van de regio's waar de organisatie actief is. Deze aanvraaginstantie maakt de aanvraag over aan de aanvraaginstantie van de andere regio's waar de organisatie lid of partner wil worden.</w:t>
      </w:r>
    </w:p>
    <w:p w:rsidR="00000000" w:rsidDel="00000000" w:rsidP="00000000" w:rsidRDefault="00000000" w:rsidRPr="00000000" w14:paraId="000000BC">
      <w:pPr>
        <w:spacing w:after="20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spacing w:after="20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spacing w:after="20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numPr>
          <w:ilvl w:val="0"/>
          <w:numId w:val="15"/>
        </w:numPr>
        <w:pBdr>
          <w:top w:space="0" w:sz="0" w:val="nil"/>
          <w:left w:space="0" w:sz="0" w:val="nil"/>
          <w:bottom w:space="0" w:sz="0" w:val="nil"/>
          <w:right w:space="0" w:sz="0" w:val="nil"/>
          <w:between w:space="0" w:sz="0" w:val="nil"/>
        </w:pBdr>
        <w:spacing w:after="200" w:line="276" w:lineRule="auto"/>
        <w:ind w:left="720" w:hanging="360"/>
        <w:rPr>
          <w:rFonts w:ascii="Calibri" w:cs="Calibri" w:eastAsia="Calibri" w:hAnsi="Calibri"/>
          <w:smallCaps w:val="1"/>
          <w:color w:val="000000"/>
          <w:u w:val="single"/>
        </w:rPr>
      </w:pPr>
      <w:r w:rsidDel="00000000" w:rsidR="00000000" w:rsidRPr="00000000">
        <w:rPr>
          <w:rFonts w:ascii="Calibri" w:cs="Calibri" w:eastAsia="Calibri" w:hAnsi="Calibri"/>
          <w:b w:val="1"/>
          <w:smallCaps w:val="1"/>
          <w:color w:val="000000"/>
          <w:sz w:val="28"/>
          <w:szCs w:val="28"/>
          <w:u w:val="single"/>
          <w:rtl w:val="0"/>
        </w:rPr>
        <w:t xml:space="preserve">Verklaringen op eer</w:t>
      </w:r>
      <w:r w:rsidDel="00000000" w:rsidR="00000000" w:rsidRPr="00000000">
        <w:rPr>
          <w:rtl w:val="0"/>
        </w:rPr>
      </w:r>
    </w:p>
    <w:p w:rsidR="00000000" w:rsidDel="00000000" w:rsidP="00000000" w:rsidRDefault="00000000" w:rsidRPr="00000000" w14:paraId="000000C0">
      <w:pPr>
        <w:spacing w:after="200" w:line="276" w:lineRule="auto"/>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De aanvrager verklaart op eer dat:</w:t>
      </w:r>
    </w:p>
    <w:p w:rsidR="00000000" w:rsidDel="00000000" w:rsidP="00000000" w:rsidRDefault="00000000" w:rsidRPr="00000000" w14:paraId="000000C1">
      <w:pPr>
        <w:spacing w:after="200" w:line="276" w:lineRule="auto"/>
        <w:ind w:left="567" w:hanging="567"/>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In het geval dat de organisatie arbeidsbemiddelingsactiviteiten uitvoert, dient ze te voldoen aan de regelgeving en wettelijke kaders voor arbeidsbemiddeling van de regio's waar ze actief is: </w:t>
      </w:r>
    </w:p>
    <w:tbl>
      <w:tblPr>
        <w:tblStyle w:val="Table9"/>
        <w:tblW w:w="860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6"/>
        <w:gridCol w:w="8026"/>
        <w:tblGridChange w:id="0">
          <w:tblGrid>
            <w:gridCol w:w="576"/>
            <w:gridCol w:w="802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jc w:val="center"/>
              <w:rPr/>
            </w:pPr>
            <w:r w:rsidDel="00000000" w:rsidR="00000000" w:rsidRPr="00000000">
              <w:rPr>
                <w:b w:val="1"/>
                <w:color w:val="000000"/>
              </w:rPr>
              <w:drawing>
                <wp:inline distB="0" distT="0" distL="114300" distR="114300">
                  <wp:extent cx="182880" cy="182880"/>
                  <wp:effectExtent b="0" l="0" r="0" t="0"/>
                  <wp:docPr id="3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rPr/>
            </w:pPr>
            <w:r w:rsidDel="00000000" w:rsidR="00000000" w:rsidRPr="00000000">
              <w:rPr>
                <w:rtl w:val="0"/>
              </w:rPr>
              <w:t xml:space="preserve">Ik verklaar dat de organisatie voldoet aan de wettelijke kaders voor arbeidsbemiddeling van de volgende regio's waar de organisatie actief is:</w:t>
            </w:r>
          </w:p>
        </w:tc>
      </w:tr>
    </w:tbl>
    <w:p w:rsidR="00000000" w:rsidDel="00000000" w:rsidP="00000000" w:rsidRDefault="00000000" w:rsidRPr="00000000" w14:paraId="000000C4">
      <w:pPr>
        <w:tabs>
          <w:tab w:val="left" w:pos="1155"/>
        </w:tabs>
        <w:spacing w:after="200" w:line="276" w:lineRule="auto"/>
        <w:ind w:left="14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ab/>
      </w:r>
    </w:p>
    <w:p w:rsidR="00000000" w:rsidDel="00000000" w:rsidP="00000000" w:rsidRDefault="00000000" w:rsidRPr="00000000" w14:paraId="000000C5">
      <w:pPr>
        <w:spacing w:line="276" w:lineRule="auto"/>
        <w:ind w:firstLine="36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Voor het Brussels Hoofdstedelijk Gewest</w:t>
      </w:r>
      <w:r w:rsidDel="00000000" w:rsidR="00000000" w:rsidRPr="00000000">
        <w:rPr>
          <w:rFonts w:ascii="Calibri" w:cs="Calibri" w:eastAsia="Calibri" w:hAnsi="Calibri"/>
          <w:b w:val="1"/>
          <w:sz w:val="24"/>
          <w:szCs w:val="24"/>
          <w:vertAlign w:val="superscript"/>
        </w:rPr>
        <w:footnoteReference w:customMarkFollows="0" w:id="9"/>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pos="1380"/>
        </w:tabs>
        <w:spacing w:line="276" w:lineRule="auto"/>
        <w:ind w:left="709" w:firstLine="0"/>
        <w:rPr>
          <w:rFonts w:ascii="Calibri" w:cs="Calibri" w:eastAsia="Calibri" w:hAnsi="Calibri"/>
          <w:color w:val="000000"/>
          <w:sz w:val="16"/>
          <w:szCs w:val="16"/>
        </w:rPr>
      </w:pPr>
      <w:r w:rsidDel="00000000" w:rsidR="00000000" w:rsidRPr="00000000">
        <w:rPr>
          <w:rtl w:val="0"/>
        </w:rPr>
      </w:r>
    </w:p>
    <w:tbl>
      <w:tblPr>
        <w:tblStyle w:val="Table10"/>
        <w:tblW w:w="856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5797"/>
        <w:gridCol w:w="2051"/>
        <w:tblGridChange w:id="0">
          <w:tblGrid>
            <w:gridCol w:w="720"/>
            <w:gridCol w:w="5797"/>
            <w:gridCol w:w="205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jc w:val="center"/>
              <w:rPr/>
            </w:pPr>
            <w:r w:rsidDel="00000000" w:rsidR="00000000" w:rsidRPr="00000000">
              <w:rPr>
                <w:b w:val="1"/>
                <w:color w:val="000000"/>
              </w:rPr>
              <w:drawing>
                <wp:inline distB="0" distT="0" distL="114300" distR="114300">
                  <wp:extent cx="182880" cy="182880"/>
                  <wp:effectExtent b="0" l="0" r="0" t="0"/>
                  <wp:docPr id="3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rPr/>
            </w:pPr>
            <w:r w:rsidDel="00000000" w:rsidR="00000000" w:rsidRPr="00000000">
              <w:rPr>
                <w:rtl w:val="0"/>
              </w:rPr>
              <w:t xml:space="preserve">De organisatie is als particulier bureau voor arbeidsbemiddeling geregistreerd voor het uitoefenen van activiteiten op het vlak van </w:t>
            </w:r>
            <w:r w:rsidDel="00000000" w:rsidR="00000000" w:rsidRPr="00000000">
              <w:rPr>
                <w:u w:val="single"/>
                <w:rtl w:val="0"/>
              </w:rPr>
              <w:t xml:space="preserve">werving en selectie of outplacement.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rPr/>
            </w:pPr>
            <w:r w:rsidDel="00000000" w:rsidR="00000000" w:rsidRPr="00000000">
              <w:rPr>
                <w:rtl w:val="0"/>
              </w:rPr>
              <w:t xml:space="preserve">Erkenningsnummer: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jc w:val="center"/>
              <w:rPr/>
            </w:pPr>
            <w:r w:rsidDel="00000000" w:rsidR="00000000" w:rsidRPr="00000000">
              <w:rPr>
                <w:b w:val="1"/>
                <w:color w:val="000000"/>
              </w:rPr>
              <w:drawing>
                <wp:inline distB="0" distT="0" distL="114300" distR="114300">
                  <wp:extent cx="182880" cy="182880"/>
                  <wp:effectExtent b="0" l="0" r="0" t="0"/>
                  <wp:docPr id="3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rPr/>
            </w:pPr>
            <w:r w:rsidDel="00000000" w:rsidR="00000000" w:rsidRPr="00000000">
              <w:rPr>
                <w:rtl w:val="0"/>
              </w:rPr>
              <w:t xml:space="preserve">De organisatie is als particulier bureau voor arbeidsbemiddeling erkend voor het uitoefenen van activiteiten voor het ter beschikking stellen van </w:t>
            </w:r>
            <w:r w:rsidDel="00000000" w:rsidR="00000000" w:rsidRPr="00000000">
              <w:rPr>
                <w:u w:val="single"/>
                <w:rtl w:val="0"/>
              </w:rPr>
              <w:t xml:space="preserve">uitzendkrachten</w:t>
            </w: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rPr/>
            </w:pPr>
            <w:r w:rsidDel="00000000" w:rsidR="00000000" w:rsidRPr="00000000">
              <w:rPr>
                <w:rtl w:val="0"/>
              </w:rPr>
              <w:t xml:space="preserve">Erkenningsnummer: </w:t>
            </w:r>
            <w:r w:rsidDel="00000000" w:rsidR="00000000" w:rsidRPr="00000000">
              <w:rPr>
                <w:color w:val="a6a6a6"/>
                <w:sz w:val="16"/>
                <w:szCs w:val="16"/>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jc w:val="center"/>
              <w:rPr/>
            </w:pPr>
            <w:r w:rsidDel="00000000" w:rsidR="00000000" w:rsidRPr="00000000">
              <w:rPr>
                <w:b w:val="1"/>
                <w:color w:val="000000"/>
              </w:rPr>
              <w:drawing>
                <wp:inline distB="0" distT="0" distL="114300" distR="114300">
                  <wp:extent cx="182880" cy="182880"/>
                  <wp:effectExtent b="0" l="0" r="0" t="0"/>
                  <wp:docPr id="1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rPr/>
            </w:pPr>
            <w:r w:rsidDel="00000000" w:rsidR="00000000" w:rsidRPr="00000000">
              <w:rPr>
                <w:rtl w:val="0"/>
              </w:rPr>
              <w:t xml:space="preserve">De organisatie heeft zich bekendgemaakt als bureau voor arbeidsbemiddeling in het onderwijs</w:t>
            </w:r>
            <w:r w:rsidDel="00000000" w:rsidR="00000000" w:rsidRPr="00000000">
              <w:rPr>
                <w:vertAlign w:val="superscript"/>
              </w:rPr>
              <w:footnoteReference w:customMarkFollows="0" w:id="10"/>
            </w:r>
            <w:r w:rsidDel="00000000" w:rsidR="00000000" w:rsidRPr="00000000">
              <w:rPr>
                <w:rtl w:val="0"/>
              </w:rPr>
              <w:t xml:space="preserve"> om activiteiten inzake </w:t>
            </w:r>
            <w:r w:rsidDel="00000000" w:rsidR="00000000" w:rsidRPr="00000000">
              <w:rPr>
                <w:u w:val="single"/>
                <w:rtl w:val="0"/>
              </w:rPr>
              <w:t xml:space="preserve">werving en selectie van studenten</w:t>
            </w:r>
            <w:r w:rsidDel="00000000" w:rsidR="00000000" w:rsidRPr="00000000">
              <w:rPr>
                <w:rtl w:val="0"/>
              </w:rPr>
              <w:t xml:space="preserve"> uit te oefenen.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jc w:val="center"/>
              <w:rPr/>
            </w:pPr>
            <w:r w:rsidDel="00000000" w:rsidR="00000000" w:rsidRPr="00000000">
              <w:rPr>
                <w:b w:val="1"/>
                <w:color w:val="000000"/>
              </w:rPr>
              <w:drawing>
                <wp:inline distB="0" distT="0" distL="114300" distR="114300">
                  <wp:extent cx="182880" cy="182880"/>
                  <wp:effectExtent b="0" l="0" r="0" t="0"/>
                  <wp:docPr id="1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rPr/>
            </w:pPr>
            <w:r w:rsidDel="00000000" w:rsidR="00000000" w:rsidRPr="00000000">
              <w:rPr>
                <w:rtl w:val="0"/>
              </w:rPr>
              <w:t xml:space="preserve">De organisatie oefent als particulier bureau voor arbeidsbemiddeling activiteiten uit inzake de </w:t>
            </w:r>
            <w:r w:rsidDel="00000000" w:rsidR="00000000" w:rsidRPr="00000000">
              <w:rPr>
                <w:u w:val="single"/>
                <w:rtl w:val="0"/>
              </w:rPr>
              <w:t xml:space="preserve">socio-professionele inschakeling</w:t>
            </w:r>
            <w:r w:rsidDel="00000000" w:rsidR="00000000" w:rsidRPr="00000000">
              <w:rPr>
                <w:rtl w:val="0"/>
              </w:rPr>
              <w:t xml:space="preserve"> van laaggeschoolde of kansarme werkzoekenden en heeft hierover een overeenkomst met Actiris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rPr/>
            </w:pPr>
            <w:r w:rsidDel="00000000" w:rsidR="00000000" w:rsidRPr="00000000">
              <w:rPr>
                <w:rtl w:val="0"/>
              </w:rPr>
              <w:t xml:space="preserve">Nr. overeenkomst:</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jc w:val="center"/>
              <w:rPr/>
            </w:pPr>
            <w:r w:rsidDel="00000000" w:rsidR="00000000" w:rsidRPr="00000000">
              <w:rPr>
                <w:rtl w:val="0"/>
              </w:rPr>
            </w:r>
          </w:p>
        </w:tc>
      </w:tr>
    </w:tbl>
    <w:p w:rsidR="00000000" w:rsidDel="00000000" w:rsidP="00000000" w:rsidRDefault="00000000" w:rsidRPr="00000000" w14:paraId="000000D7">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spacing w:line="276" w:lineRule="auto"/>
        <w:ind w:firstLine="36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Voor het Vlaams Gewest</w:t>
      </w:r>
      <w:r w:rsidDel="00000000" w:rsidR="00000000" w:rsidRPr="00000000">
        <w:rPr>
          <w:rFonts w:ascii="Calibri" w:cs="Calibri" w:eastAsia="Calibri" w:hAnsi="Calibri"/>
          <w:b w:val="1"/>
          <w:sz w:val="24"/>
          <w:szCs w:val="24"/>
          <w:vertAlign w:val="superscript"/>
        </w:rPr>
        <w:footnoteReference w:customMarkFollows="0" w:id="11"/>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DA">
      <w:pPr>
        <w:spacing w:line="276" w:lineRule="auto"/>
        <w:ind w:left="720" w:firstLine="0"/>
        <w:rPr>
          <w:rFonts w:ascii="Calibri" w:cs="Calibri" w:eastAsia="Calibri" w:hAnsi="Calibri"/>
          <w:sz w:val="22"/>
          <w:szCs w:val="22"/>
        </w:rPr>
      </w:pPr>
      <w:r w:rsidDel="00000000" w:rsidR="00000000" w:rsidRPr="00000000">
        <w:rPr>
          <w:rtl w:val="0"/>
        </w:rPr>
      </w:r>
    </w:p>
    <w:tbl>
      <w:tblPr>
        <w:tblStyle w:val="Table11"/>
        <w:tblW w:w="856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5"/>
        <w:gridCol w:w="5941"/>
        <w:gridCol w:w="2052"/>
        <w:tblGridChange w:id="0">
          <w:tblGrid>
            <w:gridCol w:w="575"/>
            <w:gridCol w:w="5941"/>
            <w:gridCol w:w="205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jc w:val="center"/>
              <w:rPr/>
            </w:pPr>
            <w:r w:rsidDel="00000000" w:rsidR="00000000" w:rsidRPr="00000000">
              <w:rPr>
                <w:b w:val="1"/>
                <w:color w:val="000000"/>
              </w:rPr>
              <w:drawing>
                <wp:inline distB="0" distT="0" distL="114300" distR="114300">
                  <wp:extent cx="182880" cy="182880"/>
                  <wp:effectExtent b="0" l="0" r="0" t="0"/>
                  <wp:docPr id="1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rPr/>
            </w:pPr>
            <w:r w:rsidDel="00000000" w:rsidR="00000000" w:rsidRPr="00000000">
              <w:rPr>
                <w:rtl w:val="0"/>
              </w:rPr>
              <w:t xml:space="preserve">De organisatie voldoet als </w:t>
            </w:r>
            <w:r w:rsidDel="00000000" w:rsidR="00000000" w:rsidRPr="00000000">
              <w:rPr>
                <w:u w:val="single"/>
                <w:rtl w:val="0"/>
              </w:rPr>
              <w:t xml:space="preserve">private bemiddelaar</w:t>
            </w:r>
            <w:r w:rsidDel="00000000" w:rsidR="00000000" w:rsidRPr="00000000">
              <w:rPr>
                <w:rtl w:val="0"/>
              </w:rPr>
              <w:t xml:space="preserve"> aan het regelgevend kader inzake private arbeidsbemiddeling.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jc w:val="center"/>
              <w:rPr/>
            </w:pPr>
            <w:r w:rsidDel="00000000" w:rsidR="00000000" w:rsidRPr="00000000">
              <w:rPr>
                <w:b w:val="1"/>
                <w:color w:val="000000"/>
              </w:rPr>
              <w:drawing>
                <wp:inline distB="0" distT="0" distL="114300" distR="114300">
                  <wp:extent cx="182880" cy="182880"/>
                  <wp:effectExtent b="0" l="0" r="0" t="0"/>
                  <wp:docPr id="1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rPr/>
            </w:pPr>
            <w:bookmarkStart w:colFirst="0" w:colLast="0" w:name="_3znysh7" w:id="3"/>
            <w:bookmarkEnd w:id="3"/>
            <w:r w:rsidDel="00000000" w:rsidR="00000000" w:rsidRPr="00000000">
              <w:rPr>
                <w:rtl w:val="0"/>
              </w:rPr>
              <w:t xml:space="preserve">De organisatie voldoet als </w:t>
            </w:r>
            <w:r w:rsidDel="00000000" w:rsidR="00000000" w:rsidRPr="00000000">
              <w:rPr>
                <w:u w:val="single"/>
                <w:rtl w:val="0"/>
              </w:rPr>
              <w:t xml:space="preserve">private bemiddelaar die ook uitzenddiensten</w:t>
            </w:r>
            <w:r w:rsidDel="00000000" w:rsidR="00000000" w:rsidRPr="00000000">
              <w:rPr>
                <w:rtl w:val="0"/>
              </w:rPr>
              <w:t xml:space="preserve"> aanbiedt aan het regelgevend kader inzake private arbeidsbemiddeling en beschikt over een erkenning als uitzendbureau.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rPr/>
            </w:pPr>
            <w:r w:rsidDel="00000000" w:rsidR="00000000" w:rsidRPr="00000000">
              <w:rPr>
                <w:rtl w:val="0"/>
              </w:rPr>
              <w:t xml:space="preserve">Erkenningsnummer: </w:t>
            </w:r>
            <w:r w:rsidDel="00000000" w:rsidR="00000000" w:rsidRPr="00000000">
              <w:rPr>
                <w:color w:val="a6a6a6"/>
                <w:sz w:val="16"/>
                <w:szCs w:val="16"/>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jc w:val="center"/>
              <w:rPr/>
            </w:pPr>
            <w:r w:rsidDel="00000000" w:rsidR="00000000" w:rsidRPr="00000000">
              <w:rPr>
                <w:b w:val="1"/>
                <w:color w:val="000000"/>
              </w:rPr>
              <w:drawing>
                <wp:inline distB="0" distT="0" distL="114300" distR="114300">
                  <wp:extent cx="182880" cy="182880"/>
                  <wp:effectExtent b="0" l="0" r="0" t="0"/>
                  <wp:docPr id="1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rPr/>
            </w:pPr>
            <w:r w:rsidDel="00000000" w:rsidR="00000000" w:rsidRPr="00000000">
              <w:rPr>
                <w:rtl w:val="0"/>
              </w:rPr>
              <w:t xml:space="preserve">De organisatie is houder van het </w:t>
            </w:r>
            <w:r w:rsidDel="00000000" w:rsidR="00000000" w:rsidRPr="00000000">
              <w:rPr>
                <w:u w:val="single"/>
                <w:rtl w:val="0"/>
              </w:rPr>
              <w:t xml:space="preserve">mandaat kosteloze arbeidsbemiddeling</w:t>
            </w:r>
            <w:r w:rsidDel="00000000" w:rsidR="00000000" w:rsidRPr="00000000">
              <w:rPr>
                <w:rtl w:val="0"/>
              </w:rPr>
              <w:t xml:space="preserve"> en voldoet aan het regelgevend kader</w:t>
            </w:r>
            <w:r w:rsidDel="00000000" w:rsidR="00000000" w:rsidRPr="00000000">
              <w:rPr>
                <w:vertAlign w:val="superscript"/>
              </w:rPr>
              <w:footnoteReference w:customMarkFollows="0" w:id="12"/>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rPr/>
            </w:pPr>
            <w:r w:rsidDel="00000000" w:rsidR="00000000" w:rsidRPr="00000000">
              <w:rPr>
                <w:rtl w:val="0"/>
              </w:rPr>
            </w:r>
          </w:p>
        </w:tc>
      </w:tr>
    </w:tbl>
    <w:p w:rsidR="00000000" w:rsidDel="00000000" w:rsidP="00000000" w:rsidRDefault="00000000" w:rsidRPr="00000000" w14:paraId="000000E4">
      <w:pPr>
        <w:spacing w:line="276"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spacing w:after="200" w:line="276" w:lineRule="auto"/>
        <w:ind w:left="709" w:firstLine="0"/>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De organisatie onderschrijft de toepasselijke gedragscode:</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tbl>
      <w:tblPr>
        <w:tblStyle w:val="Table12"/>
        <w:tblW w:w="860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6"/>
        <w:gridCol w:w="8026"/>
        <w:tblGridChange w:id="0">
          <w:tblGrid>
            <w:gridCol w:w="576"/>
            <w:gridCol w:w="802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jc w:val="center"/>
              <w:rPr/>
            </w:pPr>
            <w:r w:rsidDel="00000000" w:rsidR="00000000" w:rsidRPr="00000000">
              <w:rPr>
                <w:b w:val="1"/>
                <w:color w:val="000000"/>
              </w:rPr>
              <w:drawing>
                <wp:inline distB="0" distT="0" distL="114300" distR="114300">
                  <wp:extent cx="182880" cy="182880"/>
                  <wp:effectExtent b="0" l="0" r="0" t="0"/>
                  <wp:docPr id="1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rPr/>
            </w:pPr>
            <w:r w:rsidDel="00000000" w:rsidR="00000000" w:rsidRPr="00000000">
              <w:rPr>
                <w:rtl w:val="0"/>
              </w:rPr>
              <w:t xml:space="preserve">Hetzij de gedragscode conform artikel 5 lid 15 van het Decreet betreffende de private arbeidsbemiddeling en artikel 19 van het BVR tot uitvoering van het decreet betreffende de private arbeidsbemiddeling van 10 december 2012.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jc w:val="center"/>
              <w:rPr/>
            </w:pPr>
            <w:r w:rsidDel="00000000" w:rsidR="00000000" w:rsidRPr="00000000">
              <w:rPr>
                <w:b w:val="1"/>
                <w:color w:val="000000"/>
              </w:rPr>
              <w:drawing>
                <wp:inline distB="0" distT="0" distL="114300" distR="114300">
                  <wp:extent cx="182880" cy="182880"/>
                  <wp:effectExtent b="0" l="0" r="0" t="0"/>
                  <wp:docPr id="1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rPr/>
            </w:pPr>
            <w:r w:rsidDel="00000000" w:rsidR="00000000" w:rsidRPr="00000000">
              <w:rPr>
                <w:rtl w:val="0"/>
              </w:rPr>
              <w:t xml:space="preserve">Hetzij de gedragscode conform de bepalingen tot het verkrijgen van het mandaat kosteloze bemiddeling. </w:t>
            </w:r>
          </w:p>
        </w:tc>
      </w:tr>
    </w:tbl>
    <w:p w:rsidR="00000000" w:rsidDel="00000000" w:rsidP="00000000" w:rsidRDefault="00000000" w:rsidRPr="00000000" w14:paraId="000000EA">
      <w:pPr>
        <w:spacing w:line="276"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B">
      <w:pPr>
        <w:spacing w:line="276" w:lineRule="auto"/>
        <w:ind w:left="720" w:hanging="29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Voor het Waals Gewest</w:t>
      </w:r>
      <w:r w:rsidDel="00000000" w:rsidR="00000000" w:rsidRPr="00000000">
        <w:rPr>
          <w:rFonts w:ascii="Calibri" w:cs="Calibri" w:eastAsia="Calibri" w:hAnsi="Calibri"/>
          <w:b w:val="1"/>
          <w:sz w:val="24"/>
          <w:szCs w:val="24"/>
          <w:vertAlign w:val="superscript"/>
        </w:rPr>
        <w:footnoteReference w:customMarkFollows="0" w:id="13"/>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EC">
      <w:pPr>
        <w:spacing w:line="276" w:lineRule="auto"/>
        <w:ind w:left="720" w:firstLine="0"/>
        <w:rPr>
          <w:rFonts w:ascii="Calibri" w:cs="Calibri" w:eastAsia="Calibri" w:hAnsi="Calibri"/>
          <w:i w:val="1"/>
          <w:sz w:val="22"/>
          <w:szCs w:val="22"/>
        </w:rPr>
      </w:pPr>
      <w:r w:rsidDel="00000000" w:rsidR="00000000" w:rsidRPr="00000000">
        <w:rPr>
          <w:rtl w:val="0"/>
        </w:rPr>
      </w:r>
    </w:p>
    <w:tbl>
      <w:tblPr>
        <w:tblStyle w:val="Table13"/>
        <w:tblW w:w="856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5"/>
        <w:gridCol w:w="5930"/>
        <w:gridCol w:w="2063"/>
        <w:tblGridChange w:id="0">
          <w:tblGrid>
            <w:gridCol w:w="575"/>
            <w:gridCol w:w="5930"/>
            <w:gridCol w:w="206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jc w:val="center"/>
              <w:rPr/>
            </w:pPr>
            <w:r w:rsidDel="00000000" w:rsidR="00000000" w:rsidRPr="00000000">
              <w:rPr>
                <w:b w:val="1"/>
                <w:color w:val="000000"/>
              </w:rPr>
              <w:drawing>
                <wp:inline distB="0" distT="0" distL="114300" distR="114300">
                  <wp:extent cx="182880" cy="182880"/>
                  <wp:effectExtent b="0" l="0" r="0" t="0"/>
                  <wp:docPr id="1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rPr/>
            </w:pPr>
            <w:r w:rsidDel="00000000" w:rsidR="00000000" w:rsidRPr="00000000">
              <w:rPr>
                <w:rtl w:val="0"/>
              </w:rPr>
              <w:t xml:space="preserve">De organisatie is geregistreerd als </w:t>
            </w:r>
            <w:r w:rsidDel="00000000" w:rsidR="00000000" w:rsidRPr="00000000">
              <w:rPr>
                <w:u w:val="single"/>
                <w:rtl w:val="0"/>
              </w:rPr>
              <w:t xml:space="preserve">arbeidsbemiddelingsbureau.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rPr/>
            </w:pPr>
            <w:r w:rsidDel="00000000" w:rsidR="00000000" w:rsidRPr="00000000">
              <w:rPr>
                <w:rtl w:val="0"/>
              </w:rPr>
              <w:t xml:space="preserve">Registratienummer:</w:t>
            </w:r>
          </w:p>
          <w:p w:rsidR="00000000" w:rsidDel="00000000" w:rsidP="00000000" w:rsidRDefault="00000000" w:rsidRPr="00000000" w14:paraId="000000F0">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jc w:val="center"/>
              <w:rPr/>
            </w:pPr>
            <w:r w:rsidDel="00000000" w:rsidR="00000000" w:rsidRPr="00000000">
              <w:rPr>
                <w:b w:val="1"/>
                <w:color w:val="000000"/>
              </w:rPr>
              <w:drawing>
                <wp:inline distB="0" distT="0" distL="114300" distR="114300">
                  <wp:extent cx="182880" cy="182880"/>
                  <wp:effectExtent b="0" l="0" r="0" t="0"/>
                  <wp:docPr id="1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rPr/>
            </w:pPr>
            <w:r w:rsidDel="00000000" w:rsidR="00000000" w:rsidRPr="00000000">
              <w:rPr>
                <w:rtl w:val="0"/>
              </w:rPr>
              <w:t xml:space="preserve">De organisatie is erkend als </w:t>
            </w:r>
            <w:r w:rsidDel="00000000" w:rsidR="00000000" w:rsidRPr="00000000">
              <w:rPr>
                <w:u w:val="single"/>
                <w:rtl w:val="0"/>
              </w:rPr>
              <w:t xml:space="preserve">uitzendbureau</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rPr/>
            </w:pPr>
            <w:r w:rsidDel="00000000" w:rsidR="00000000" w:rsidRPr="00000000">
              <w:rPr>
                <w:rtl w:val="0"/>
              </w:rPr>
              <w:t xml:space="preserve">Erkenningsnummer:</w:t>
            </w:r>
          </w:p>
          <w:p w:rsidR="00000000" w:rsidDel="00000000" w:rsidP="00000000" w:rsidRDefault="00000000" w:rsidRPr="00000000" w14:paraId="000000F4">
            <w:pPr>
              <w:rPr/>
            </w:pPr>
            <w:r w:rsidDel="00000000" w:rsidR="00000000" w:rsidRPr="00000000">
              <w:rPr>
                <w:rtl w:val="0"/>
              </w:rPr>
              <w:t xml:space="preserve"> </w:t>
            </w:r>
          </w:p>
        </w:tc>
      </w:tr>
    </w:tbl>
    <w:p w:rsidR="00000000" w:rsidDel="00000000" w:rsidP="00000000" w:rsidRDefault="00000000" w:rsidRPr="00000000" w14:paraId="000000F5">
      <w:pPr>
        <w:spacing w:after="20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7">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De organisatie niet in staat van faillissement, vereffening of onvermogen verkeert.</w:t>
      </w:r>
    </w:p>
    <w:tbl>
      <w:tblPr>
        <w:tblStyle w:val="Table14"/>
        <w:tblW w:w="860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6"/>
        <w:gridCol w:w="8026"/>
        <w:tblGridChange w:id="0">
          <w:tblGrid>
            <w:gridCol w:w="576"/>
            <w:gridCol w:w="802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jc w:val="center"/>
              <w:rPr/>
            </w:pPr>
            <w:r w:rsidDel="00000000" w:rsidR="00000000" w:rsidRPr="00000000">
              <w:rPr>
                <w:b w:val="1"/>
                <w:color w:val="000000"/>
              </w:rPr>
              <w:drawing>
                <wp:inline distB="0" distT="0" distL="114300" distR="114300">
                  <wp:extent cx="182880" cy="182880"/>
                  <wp:effectExtent b="0" l="0" r="0" t="0"/>
                  <wp:docPr id="2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rPr/>
            </w:pPr>
            <w:r w:rsidDel="00000000" w:rsidR="00000000" w:rsidRPr="00000000">
              <w:rPr>
                <w:rtl w:val="0"/>
              </w:rPr>
              <w:t xml:space="preserve">Ik verklaar dat de organisatie niet in staat van faillissement, van vereffening of in staat van kennelijk onvermogen verkeert, noch dat ze het voorwerp uitmaakt van een procedure tot faillietverklaring of een gelijkaardige wetgeving in de lidstaat van vestiging.</w:t>
            </w:r>
          </w:p>
        </w:tc>
      </w:tr>
    </w:tbl>
    <w:p w:rsidR="00000000" w:rsidDel="00000000" w:rsidP="00000000" w:rsidRDefault="00000000" w:rsidRPr="00000000" w14:paraId="000000FA">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B">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3.3</w:t>
      </w:r>
      <w:r w:rsidDel="00000000" w:rsidR="00000000" w:rsidRPr="00000000">
        <w:rPr>
          <w:rFonts w:ascii="Calibri" w:cs="Calibri" w:eastAsia="Calibri" w:hAnsi="Calibri"/>
          <w:sz w:val="22"/>
          <w:szCs w:val="22"/>
          <w:rtl w:val="0"/>
        </w:rPr>
        <w:t xml:space="preserve"> De organisatie geen achterstallige belastingen of sociale zekerheidsbijdragen verschuldigd is.</w:t>
      </w:r>
    </w:p>
    <w:tbl>
      <w:tblPr>
        <w:tblStyle w:val="Table15"/>
        <w:tblW w:w="860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6"/>
        <w:gridCol w:w="8026"/>
        <w:tblGridChange w:id="0">
          <w:tblGrid>
            <w:gridCol w:w="576"/>
            <w:gridCol w:w="802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jc w:val="center"/>
              <w:rPr/>
            </w:pPr>
            <w:r w:rsidDel="00000000" w:rsidR="00000000" w:rsidRPr="00000000">
              <w:rPr>
                <w:b w:val="1"/>
                <w:color w:val="000000"/>
              </w:rPr>
              <w:drawing>
                <wp:inline distB="0" distT="0" distL="114300" distR="114300">
                  <wp:extent cx="182880" cy="18288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rPr/>
            </w:pPr>
            <w:r w:rsidDel="00000000" w:rsidR="00000000" w:rsidRPr="00000000">
              <w:rPr>
                <w:rtl w:val="0"/>
              </w:rPr>
              <w:t xml:space="preserve">Ik verklaar dat de organisatie geen achterstallige belastingen, boeten of intresten verschuldigd is, noch sociale zekerheidsbijdragen, met sociale zekerheid gelijkgestelde bijdragen, boeten of intresten, verschuldigd aan de Rijksdienst voor Sociale Zekerheid.</w:t>
            </w:r>
          </w:p>
        </w:tc>
      </w:tr>
    </w:tbl>
    <w:p w:rsidR="00000000" w:rsidDel="00000000" w:rsidP="00000000" w:rsidRDefault="00000000" w:rsidRPr="00000000" w14:paraId="000000FE">
      <w:pPr>
        <w:spacing w:after="240" w:line="276" w:lineRule="auto"/>
        <w:ind w:left="361"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ind w:left="426" w:hanging="426"/>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3.4</w:t>
      </w:r>
      <w:r w:rsidDel="00000000" w:rsidR="00000000" w:rsidRPr="00000000">
        <w:rPr>
          <w:rFonts w:ascii="Calibri" w:cs="Calibri" w:eastAsia="Calibri" w:hAnsi="Calibri"/>
          <w:color w:val="000000"/>
          <w:sz w:val="22"/>
          <w:szCs w:val="22"/>
          <w:rtl w:val="0"/>
        </w:rPr>
        <w:t xml:space="preserve"> De organisatie dient uiterlijk op het moment van toelating als EURES-lid of -partner de risico’s van beroeps- en/of bedrijfsaansprakelijkheid voor derden bij de uitvoering van de EURES-dienstverlening adequaat te hebben afgedekt, bijvoorbeeld door het hebben van een passende verzekering.</w:t>
      </w:r>
    </w:p>
    <w:p w:rsidR="00000000" w:rsidDel="00000000" w:rsidP="00000000" w:rsidRDefault="00000000" w:rsidRPr="00000000" w14:paraId="00000100">
      <w:pPr>
        <w:pBdr>
          <w:top w:space="0" w:sz="0" w:val="nil"/>
          <w:left w:space="0" w:sz="0" w:val="nil"/>
          <w:bottom w:space="0" w:sz="0" w:val="nil"/>
          <w:right w:space="0" w:sz="0" w:val="nil"/>
          <w:between w:space="0" w:sz="0" w:val="nil"/>
        </w:pBdr>
        <w:ind w:left="142" w:firstLine="0"/>
        <w:jc w:val="both"/>
        <w:rPr>
          <w:rFonts w:ascii="Calibri" w:cs="Calibri" w:eastAsia="Calibri" w:hAnsi="Calibri"/>
          <w:color w:val="ff0000"/>
          <w:sz w:val="22"/>
          <w:szCs w:val="22"/>
          <w:highlight w:val="yellow"/>
        </w:rPr>
      </w:pPr>
      <w:r w:rsidDel="00000000" w:rsidR="00000000" w:rsidRPr="00000000">
        <w:rPr>
          <w:rtl w:val="0"/>
        </w:rPr>
      </w:r>
    </w:p>
    <w:tbl>
      <w:tblPr>
        <w:tblStyle w:val="Table16"/>
        <w:tblW w:w="860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6"/>
        <w:gridCol w:w="8026"/>
        <w:tblGridChange w:id="0">
          <w:tblGrid>
            <w:gridCol w:w="576"/>
            <w:gridCol w:w="802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jc w:val="center"/>
              <w:rPr>
                <w:highlight w:val="yellow"/>
              </w:rPr>
            </w:pPr>
            <w:r w:rsidDel="00000000" w:rsidR="00000000" w:rsidRPr="00000000">
              <w:rPr>
                <w:b w:val="1"/>
                <w:color w:val="000000"/>
                <w:highlight w:val="yellow"/>
              </w:rPr>
              <w:drawing>
                <wp:inline distB="0" distT="0" distL="114300" distR="114300">
                  <wp:extent cx="182880" cy="18288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rPr/>
            </w:pPr>
            <w:r w:rsidDel="00000000" w:rsidR="00000000" w:rsidRPr="00000000">
              <w:rPr>
                <w:rtl w:val="0"/>
              </w:rPr>
              <w:t xml:space="preserve">Ik verklaar dat de organisatie de risico's van beroeps -en/of bedrijfsaansprakelijkheid voor derden bij de uitvoering van de EURES-dienstverlening adequaat heeft afgedekt.</w:t>
            </w:r>
          </w:p>
        </w:tc>
      </w:tr>
    </w:tbl>
    <w:p w:rsidR="00000000" w:rsidDel="00000000" w:rsidP="00000000" w:rsidRDefault="00000000" w:rsidRPr="00000000" w14:paraId="00000103">
      <w:pPr>
        <w:spacing w:after="240" w:line="276" w:lineRule="auto"/>
        <w:ind w:left="361"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ind w:left="426" w:hanging="426"/>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3.5</w:t>
      </w:r>
      <w:r w:rsidDel="00000000" w:rsidR="00000000" w:rsidRPr="00000000">
        <w:rPr>
          <w:rFonts w:ascii="Calibri" w:cs="Calibri" w:eastAsia="Calibri" w:hAnsi="Calibri"/>
          <w:color w:val="000000"/>
          <w:sz w:val="22"/>
          <w:szCs w:val="22"/>
          <w:rtl w:val="0"/>
        </w:rPr>
        <w:t xml:space="preserve">   Alle EURES-leden en -partners die hebben toegezegd bij te dragen aan de pool van vacatures en/of Cv’s, nemen via de technische infrastructuur deel aan de gecoördineerde en veilige overdracht van informatie over vacatures, profielen en sollicitaties naar het EURES-portaal. </w:t>
      </w:r>
    </w:p>
    <w:p w:rsidR="00000000" w:rsidDel="00000000" w:rsidP="00000000" w:rsidRDefault="00000000" w:rsidRPr="00000000" w14:paraId="00000105">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tbl>
      <w:tblPr>
        <w:tblStyle w:val="Table17"/>
        <w:tblW w:w="8631.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3"/>
        <w:gridCol w:w="8058"/>
        <w:tblGridChange w:id="0">
          <w:tblGrid>
            <w:gridCol w:w="573"/>
            <w:gridCol w:w="805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jc w:val="center"/>
              <w:rPr/>
            </w:pPr>
            <w:r w:rsidDel="00000000" w:rsidR="00000000" w:rsidRPr="00000000">
              <w:rPr>
                <w:b w:val="1"/>
                <w:color w:val="000000"/>
              </w:rPr>
              <w:drawing>
                <wp:inline distB="0" distT="0" distL="114300" distR="114300">
                  <wp:extent cx="182880" cy="18288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rPr/>
            </w:pPr>
            <w:r w:rsidDel="00000000" w:rsidR="00000000" w:rsidRPr="00000000">
              <w:rPr>
                <w:rtl w:val="0"/>
              </w:rPr>
              <w:t xml:space="preserve">Ik verklaar dat de organisatie beschikt over de nodige technische middelen voor de gecoördineerde en veilige overdracht van vacatures en Cv's naar het EURES-portaal.</w:t>
            </w:r>
          </w:p>
        </w:tc>
      </w:tr>
      <w:tr>
        <w:tc>
          <w:tcPr/>
          <w:p w:rsidR="00000000" w:rsidDel="00000000" w:rsidP="00000000" w:rsidRDefault="00000000" w:rsidRPr="00000000" w14:paraId="00000108">
            <w:pPr>
              <w:jc w:val="center"/>
              <w:rPr/>
            </w:pPr>
            <w:r w:rsidDel="00000000" w:rsidR="00000000" w:rsidRPr="00000000">
              <w:rPr>
                <w:b w:val="1"/>
                <w:color w:val="000000"/>
              </w:rPr>
              <w:drawing>
                <wp:inline distB="0" distT="0" distL="114300" distR="114300">
                  <wp:extent cx="182880" cy="18288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09">
            <w:pPr>
              <w:rPr/>
            </w:pPr>
            <w:r w:rsidDel="00000000" w:rsidR="00000000" w:rsidRPr="00000000">
              <w:rPr>
                <w:rtl w:val="0"/>
              </w:rPr>
              <w:t xml:space="preserve">Niet van toepassing (voor EURES-partners die niet bijdragen aan de pool van vacatures en van Cv's).</w:t>
            </w:r>
          </w:p>
        </w:tc>
      </w:tr>
    </w:tbl>
    <w:p w:rsidR="00000000" w:rsidDel="00000000" w:rsidP="00000000" w:rsidRDefault="00000000" w:rsidRPr="00000000" w14:paraId="0000010A">
      <w:pPr>
        <w:spacing w:after="240" w:line="276"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B">
      <w:pPr>
        <w:spacing w:after="240" w:line="276" w:lineRule="auto"/>
        <w:ind w:left="426" w:hanging="426"/>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3.6</w:t>
      </w:r>
      <w:r w:rsidDel="00000000" w:rsidR="00000000" w:rsidRPr="00000000">
        <w:rPr>
          <w:rFonts w:ascii="Calibri" w:cs="Calibri" w:eastAsia="Calibri" w:hAnsi="Calibri"/>
          <w:sz w:val="22"/>
          <w:szCs w:val="22"/>
          <w:rtl w:val="0"/>
        </w:rPr>
        <w:t xml:space="preserve">   De organisatie beschikt over het nodige personeel om de EURES-taken adequaat uit te voeren. De EURES-taken worden door de organisatie niet uitbesteed aan derden.</w:t>
      </w:r>
    </w:p>
    <w:tbl>
      <w:tblPr>
        <w:tblStyle w:val="Table18"/>
        <w:tblW w:w="860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6"/>
        <w:gridCol w:w="8026"/>
        <w:tblGridChange w:id="0">
          <w:tblGrid>
            <w:gridCol w:w="576"/>
            <w:gridCol w:w="802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jc w:val="center"/>
              <w:rPr>
                <w:highlight w:val="yellow"/>
              </w:rPr>
            </w:pPr>
            <w:r w:rsidDel="00000000" w:rsidR="00000000" w:rsidRPr="00000000">
              <w:rPr>
                <w:b w:val="1"/>
                <w:color w:val="000000"/>
                <w:highlight w:val="yellow"/>
              </w:rPr>
              <w:drawing>
                <wp:inline distB="0" distT="0" distL="114300" distR="114300">
                  <wp:extent cx="182880" cy="182880"/>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rPr/>
            </w:pPr>
            <w:r w:rsidDel="00000000" w:rsidR="00000000" w:rsidRPr="00000000">
              <w:rPr>
                <w:rtl w:val="0"/>
              </w:rPr>
              <w:t xml:space="preserve">Ik verklaar dat de organisatie beschikt over het nodige personeel om de EURES-taken adequaat uit te voeren.</w:t>
            </w:r>
          </w:p>
        </w:tc>
      </w:tr>
      <w:tr>
        <w:tc>
          <w:tcPr/>
          <w:p w:rsidR="00000000" w:rsidDel="00000000" w:rsidP="00000000" w:rsidRDefault="00000000" w:rsidRPr="00000000" w14:paraId="0000010E">
            <w:pPr>
              <w:jc w:val="center"/>
              <w:rPr>
                <w:highlight w:val="yellow"/>
              </w:rPr>
            </w:pPr>
            <w:r w:rsidDel="00000000" w:rsidR="00000000" w:rsidRPr="00000000">
              <w:rPr>
                <w:b w:val="1"/>
                <w:color w:val="000000"/>
                <w:highlight w:val="yellow"/>
              </w:rPr>
              <w:drawing>
                <wp:inline distB="0" distT="0" distL="114300" distR="114300">
                  <wp:extent cx="182880" cy="182880"/>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0F">
            <w:pPr>
              <w:rPr/>
            </w:pPr>
            <w:r w:rsidDel="00000000" w:rsidR="00000000" w:rsidRPr="00000000">
              <w:rPr>
                <w:rtl w:val="0"/>
              </w:rPr>
              <w:t xml:space="preserve">Ik verklaar dat de organisatie de EURES-taken niet (geheel of gedeeltelijk) uitbesteed aan derden.</w:t>
            </w:r>
          </w:p>
        </w:tc>
      </w:tr>
    </w:tbl>
    <w:p w:rsidR="00000000" w:rsidDel="00000000" w:rsidP="00000000" w:rsidRDefault="00000000" w:rsidRPr="00000000" w14:paraId="00000110">
      <w:pPr>
        <w:spacing w:line="276" w:lineRule="auto"/>
        <w:ind w:left="720" w:firstLine="0"/>
        <w:rPr>
          <w:rFonts w:ascii="Calibri" w:cs="Calibri" w:eastAsia="Calibri" w:hAnsi="Calibri"/>
          <w:sz w:val="22"/>
          <w:szCs w:val="22"/>
        </w:rPr>
      </w:pPr>
      <w:r w:rsidDel="00000000" w:rsidR="00000000" w:rsidRPr="00000000">
        <w:rPr>
          <w:rFonts w:ascii="Calibri" w:cs="Calibri" w:eastAsia="Calibri" w:hAnsi="Calibri"/>
          <w:sz w:val="16"/>
          <w:szCs w:val="16"/>
          <w:rtl w:val="0"/>
        </w:rPr>
        <w:tab/>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ind w:left="426" w:hanging="426"/>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3.7</w:t>
      </w:r>
      <w:r w:rsidDel="00000000" w:rsidR="00000000" w:rsidRPr="00000000">
        <w:rPr>
          <w:rFonts w:ascii="Calibri" w:cs="Calibri" w:eastAsia="Calibri" w:hAnsi="Calibri"/>
          <w:color w:val="000000"/>
          <w:sz w:val="22"/>
          <w:szCs w:val="22"/>
          <w:rtl w:val="0"/>
        </w:rPr>
        <w:t xml:space="preserve"> De organisatie biedt de EURES-dienstverlening voor werkzoekenden en werknemers gratis aan, overeenkomstig artikel 21, lid 3, tweede alinea van Verordening (EU) 2016/589.</w:t>
      </w:r>
    </w:p>
    <w:p w:rsidR="00000000" w:rsidDel="00000000" w:rsidP="00000000" w:rsidRDefault="00000000" w:rsidRPr="00000000" w14:paraId="0000011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tbl>
      <w:tblPr>
        <w:tblStyle w:val="Table19"/>
        <w:tblW w:w="860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6"/>
        <w:gridCol w:w="8026"/>
        <w:tblGridChange w:id="0">
          <w:tblGrid>
            <w:gridCol w:w="576"/>
            <w:gridCol w:w="802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jc w:val="center"/>
              <w:rPr>
                <w:highlight w:val="yellow"/>
              </w:rPr>
            </w:pPr>
            <w:r w:rsidDel="00000000" w:rsidR="00000000" w:rsidRPr="00000000">
              <w:rPr>
                <w:b w:val="1"/>
                <w:color w:val="000000"/>
                <w:highlight w:val="yellow"/>
              </w:rPr>
              <w:drawing>
                <wp:inline distB="0" distT="0" distL="114300" distR="114300">
                  <wp:extent cx="182880" cy="182880"/>
                  <wp:effectExtent b="0" l="0" r="0" t="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rPr/>
            </w:pPr>
            <w:r w:rsidDel="00000000" w:rsidR="00000000" w:rsidRPr="00000000">
              <w:rPr>
                <w:rtl w:val="0"/>
              </w:rPr>
              <w:t xml:space="preserve">Ik bevestig dat de organisatie het beginsel gratis EURES-diensten voor werknemers overeenkomstig artikel 21, lid 3, tweede alinea van Verordening (EU) 2016/589 naleeft.</w:t>
            </w:r>
          </w:p>
        </w:tc>
      </w:tr>
    </w:tbl>
    <w:p w:rsidR="00000000" w:rsidDel="00000000" w:rsidP="00000000" w:rsidRDefault="00000000" w:rsidRPr="00000000" w14:paraId="00000115">
      <w:pPr>
        <w:spacing w:after="200"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6">
      <w:pPr>
        <w:spacing w:after="200" w:line="276" w:lineRule="auto"/>
        <w:ind w:left="426" w:hanging="426"/>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3.8</w:t>
      </w:r>
      <w:r w:rsidDel="00000000" w:rsidR="00000000" w:rsidRPr="00000000">
        <w:rPr>
          <w:rFonts w:ascii="Calibri" w:cs="Calibri" w:eastAsia="Calibri" w:hAnsi="Calibri"/>
          <w:sz w:val="22"/>
          <w:szCs w:val="22"/>
          <w:rtl w:val="0"/>
        </w:rPr>
        <w:t xml:space="preserve"> De organisatie beschikt over een intern klachtenmanagementsysteem voor de diensten die zij verleent aan werkzoekenden, werknemers en werkgevers.  Dit geldt voor zowel voor aanvragen als EURES-lid als voor EURES-partner.</w:t>
      </w:r>
    </w:p>
    <w:tbl>
      <w:tblPr>
        <w:tblStyle w:val="Table20"/>
        <w:tblW w:w="860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6"/>
        <w:gridCol w:w="8026"/>
        <w:tblGridChange w:id="0">
          <w:tblGrid>
            <w:gridCol w:w="576"/>
            <w:gridCol w:w="802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jc w:val="center"/>
              <w:rPr>
                <w:highlight w:val="yellow"/>
              </w:rPr>
            </w:pPr>
            <w:r w:rsidDel="00000000" w:rsidR="00000000" w:rsidRPr="00000000">
              <w:rPr>
                <w:b w:val="1"/>
                <w:color w:val="000000"/>
                <w:highlight w:val="yellow"/>
              </w:rPr>
              <w:drawing>
                <wp:inline distB="0" distT="0" distL="114300" distR="114300">
                  <wp:extent cx="182880" cy="182880"/>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rPr/>
            </w:pPr>
            <w:r w:rsidDel="00000000" w:rsidR="00000000" w:rsidRPr="00000000">
              <w:rPr>
                <w:rtl w:val="0"/>
              </w:rPr>
              <w:t xml:space="preserve">Ik verklaar dat de organisatie beschikt over een intern klachtenmanagementsysteem.</w:t>
            </w:r>
          </w:p>
        </w:tc>
      </w:tr>
    </w:tbl>
    <w:p w:rsidR="00000000" w:rsidDel="00000000" w:rsidP="00000000" w:rsidRDefault="00000000" w:rsidRPr="00000000" w14:paraId="00000119">
      <w:pPr>
        <w:spacing w:line="276" w:lineRule="auto"/>
        <w:ind w:left="720" w:firstLine="0"/>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11A">
      <w:pPr>
        <w:spacing w:line="276" w:lineRule="auto"/>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klachtenmanagementsysteem dient beschreven te worden in deel 5 van dit aanvraagformulier.</w:t>
      </w:r>
    </w:p>
    <w:p w:rsidR="00000000" w:rsidDel="00000000" w:rsidP="00000000" w:rsidRDefault="00000000" w:rsidRPr="00000000" w14:paraId="0000011B">
      <w:pPr>
        <w:spacing w:line="276" w:lineRule="auto"/>
        <w:ind w:left="426"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organisatie zal zich schikken naar de richtlijnen en verzoeken van de bevoegde aanvraaginstantie in zake de aan te reiken documenten in het aanvraagformulier en het beschikbaar stellen van elke bijkomende informatie die de bevoegde aanvraaginstanties nodig achten om de aanvraag te behandelen en te beoordelen.</w:t>
      </w:r>
    </w:p>
    <w:p w:rsidR="00000000" w:rsidDel="00000000" w:rsidP="00000000" w:rsidRDefault="00000000" w:rsidRPr="00000000" w14:paraId="0000011D">
      <w:pPr>
        <w:spacing w:after="240" w:line="276" w:lineRule="auto"/>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De aanvrager zal voor elke wijziging aan de gegevens die zijn opgenomen in de aanvraag het bevoegde NCO</w:t>
      </w:r>
      <w:r w:rsidDel="00000000" w:rsidR="00000000" w:rsidRPr="00000000">
        <w:rPr>
          <w:rFonts w:ascii="Calibri" w:cs="Calibri" w:eastAsia="Calibri" w:hAnsi="Calibri"/>
          <w:sz w:val="22"/>
          <w:szCs w:val="22"/>
          <w:vertAlign w:val="superscript"/>
        </w:rPr>
        <w:footnoteReference w:customMarkFollows="0" w:id="14"/>
      </w:r>
      <w:r w:rsidDel="00000000" w:rsidR="00000000" w:rsidRPr="00000000">
        <w:rPr>
          <w:rFonts w:ascii="Calibri" w:cs="Calibri" w:eastAsia="Calibri" w:hAnsi="Calibri"/>
          <w:sz w:val="22"/>
          <w:szCs w:val="22"/>
          <w:rtl w:val="0"/>
        </w:rPr>
        <w:t xml:space="preserve"> op de hoogte brengen en waar nodig de gegevens en bewijsvoering actualiseren.</w:t>
      </w:r>
      <w:r w:rsidDel="00000000" w:rsidR="00000000" w:rsidRPr="00000000">
        <w:rPr>
          <w:rtl w:val="0"/>
        </w:rPr>
      </w:r>
    </w:p>
    <w:p w:rsidR="00000000" w:rsidDel="00000000" w:rsidP="00000000" w:rsidRDefault="00000000" w:rsidRPr="00000000" w14:paraId="0000011E">
      <w:pPr>
        <w:pBdr>
          <w:top w:color="000000" w:space="1" w:sz="4" w:val="single"/>
          <w:left w:color="000000" w:space="4" w:sz="4" w:val="single"/>
          <w:bottom w:color="000000" w:space="1" w:sz="4" w:val="single"/>
          <w:right w:color="000000" w:space="4" w:sz="4" w:val="single"/>
        </w:pBd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Plaats </w:t>
      </w:r>
    </w:p>
    <w:p w:rsidR="00000000" w:rsidDel="00000000" w:rsidP="00000000" w:rsidRDefault="00000000" w:rsidRPr="00000000" w14:paraId="0000011F">
      <w:pPr>
        <w:pBdr>
          <w:top w:color="000000" w:space="1" w:sz="4" w:val="single"/>
          <w:left w:color="000000" w:space="4" w:sz="4" w:val="single"/>
          <w:bottom w:color="000000" w:space="1" w:sz="4" w:val="single"/>
          <w:right w:color="000000" w:space="4" w:sz="4" w:val="single"/>
        </w:pBd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Datum</w:t>
      </w:r>
    </w:p>
    <w:p w:rsidR="00000000" w:rsidDel="00000000" w:rsidP="00000000" w:rsidRDefault="00000000" w:rsidRPr="00000000" w14:paraId="00000120">
      <w:pPr>
        <w:pBdr>
          <w:top w:color="000000" w:space="1" w:sz="4" w:val="single"/>
          <w:left w:color="000000" w:space="4" w:sz="4" w:val="single"/>
          <w:bottom w:color="000000" w:space="1" w:sz="4" w:val="single"/>
          <w:right w:color="000000" w:space="4" w:sz="4" w:val="single"/>
        </w:pBd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Naam en voornaam van de aanvrager</w:t>
        <w:tab/>
        <w:tab/>
        <w:tab/>
        <w:t xml:space="preserve">Naam en voornaam van de aanvrager</w:t>
      </w:r>
    </w:p>
    <w:p w:rsidR="00000000" w:rsidDel="00000000" w:rsidP="00000000" w:rsidRDefault="00000000" w:rsidRPr="00000000" w14:paraId="00000121">
      <w:pPr>
        <w:pBdr>
          <w:top w:color="000000" w:space="1" w:sz="4" w:val="single"/>
          <w:left w:color="000000" w:space="4" w:sz="4" w:val="single"/>
          <w:bottom w:color="000000" w:space="1" w:sz="4" w:val="single"/>
          <w:right w:color="000000" w:space="4" w:sz="4" w:val="single"/>
        </w:pBd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Handtekening</w:t>
        <w:tab/>
        <w:tab/>
        <w:tab/>
        <w:tab/>
        <w:tab/>
        <w:tab/>
        <w:t xml:space="preserve">Handtekening</w:t>
      </w:r>
    </w:p>
    <w:p w:rsidR="00000000" w:rsidDel="00000000" w:rsidP="00000000" w:rsidRDefault="00000000" w:rsidRPr="00000000" w14:paraId="00000122">
      <w:pPr>
        <w:pBdr>
          <w:top w:color="000000" w:space="1" w:sz="4" w:val="single"/>
          <w:left w:color="000000" w:space="4" w:sz="4" w:val="single"/>
          <w:bottom w:color="000000" w:space="1" w:sz="4" w:val="single"/>
          <w:right w:color="000000" w:space="4" w:sz="4" w:val="single"/>
        </w:pBd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3">
      <w:pPr>
        <w:pBdr>
          <w:top w:color="000000" w:space="1" w:sz="4" w:val="single"/>
          <w:left w:color="000000" w:space="4" w:sz="4" w:val="single"/>
          <w:bottom w:color="000000" w:space="1" w:sz="4" w:val="single"/>
          <w:right w:color="000000" w:space="4" w:sz="4" w:val="single"/>
        </w:pBdr>
        <w:spacing w:after="200" w:line="276" w:lineRule="auto"/>
        <w:rPr>
          <w:rFonts w:ascii="Calibri" w:cs="Calibri" w:eastAsia="Calibri" w:hAnsi="Calibri"/>
        </w:rPr>
      </w:pPr>
      <w:bookmarkStart w:colFirst="0" w:colLast="0" w:name="_2et92p0" w:id="4"/>
      <w:bookmarkEnd w:id="4"/>
      <w:r w:rsidDel="00000000" w:rsidR="00000000" w:rsidRPr="00000000">
        <w:rPr>
          <w:rFonts w:ascii="Calibri" w:cs="Calibri" w:eastAsia="Calibri" w:hAnsi="Calibri"/>
          <w:i w:val="1"/>
          <w:rtl w:val="0"/>
        </w:rPr>
        <w:t xml:space="preserve">Hierbij verklaart de aanvrager alles naar waarheid te hebben ingevuld.</w:t>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200" w:line="276" w:lineRule="auto"/>
        <w:ind w:left="720" w:firstLine="0"/>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200" w:line="276" w:lineRule="auto"/>
        <w:ind w:left="720" w:firstLine="0"/>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200" w:line="276" w:lineRule="auto"/>
        <w:ind w:left="720" w:firstLine="0"/>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200" w:line="276" w:lineRule="auto"/>
        <w:ind w:left="720" w:firstLine="0"/>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128">
      <w:pPr>
        <w:rPr>
          <w:rFonts w:ascii="Calibri" w:cs="Calibri" w:eastAsia="Calibri" w:hAnsi="Calibri"/>
          <w:color w:val="000000"/>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200" w:line="276" w:lineRule="auto"/>
        <w:ind w:left="720" w:firstLine="0"/>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12A">
      <w:pPr>
        <w:numPr>
          <w:ilvl w:val="0"/>
          <w:numId w:val="15"/>
        </w:numPr>
        <w:pBdr>
          <w:top w:space="0" w:sz="0" w:val="nil"/>
          <w:left w:space="0" w:sz="0" w:val="nil"/>
          <w:bottom w:space="0" w:sz="0" w:val="nil"/>
          <w:right w:space="0" w:sz="0" w:val="nil"/>
          <w:between w:space="0" w:sz="0" w:val="nil"/>
        </w:pBdr>
        <w:spacing w:after="200" w:line="276" w:lineRule="auto"/>
        <w:ind w:left="720" w:hanging="360"/>
        <w:rPr>
          <w:rFonts w:ascii="Calibri" w:cs="Calibri" w:eastAsia="Calibri" w:hAnsi="Calibri"/>
          <w:color w:val="000000"/>
          <w:u w:val="single"/>
        </w:rPr>
      </w:pPr>
      <w:r w:rsidDel="00000000" w:rsidR="00000000" w:rsidRPr="00000000">
        <w:rPr>
          <w:rFonts w:ascii="Calibri" w:cs="Calibri" w:eastAsia="Calibri" w:hAnsi="Calibri"/>
          <w:b w:val="1"/>
          <w:smallCaps w:val="1"/>
          <w:color w:val="000000"/>
          <w:sz w:val="28"/>
          <w:szCs w:val="28"/>
          <w:u w:val="single"/>
          <w:rtl w:val="0"/>
        </w:rPr>
        <w:t xml:space="preserve">Engagementen</w:t>
        <w:br w:type="textWrapping"/>
      </w:r>
      <w:r w:rsidDel="00000000" w:rsidR="00000000" w:rsidRPr="00000000">
        <w:rPr>
          <w:rtl w:val="0"/>
        </w:rPr>
      </w:r>
    </w:p>
    <w:p w:rsidR="00000000" w:rsidDel="00000000" w:rsidP="00000000" w:rsidRDefault="00000000" w:rsidRPr="00000000" w14:paraId="0000012B">
      <w:pPr>
        <w:numPr>
          <w:ilvl w:val="0"/>
          <w:numId w:val="17"/>
        </w:numPr>
        <w:spacing w:after="200" w:line="276" w:lineRule="auto"/>
        <w:ind w:left="720" w:hanging="294"/>
        <w:rPr/>
      </w:pPr>
      <w:r w:rsidDel="00000000" w:rsidR="00000000" w:rsidRPr="00000000">
        <w:rPr>
          <w:rFonts w:ascii="Calibri" w:cs="Calibri" w:eastAsia="Calibri" w:hAnsi="Calibri"/>
          <w:sz w:val="22"/>
          <w:szCs w:val="22"/>
          <w:rtl w:val="0"/>
        </w:rPr>
        <w:t xml:space="preserve">De organisatie engageert zich bij de aanvraag en houdt zich ertoe gedurende de looptijd van zijn toelating als lid of partner tot het EURES-netwerk: </w:t>
      </w:r>
      <w:r w:rsidDel="00000000" w:rsidR="00000000" w:rsidRPr="00000000">
        <w:rPr>
          <w:rtl w:val="0"/>
        </w:rPr>
      </w:r>
    </w:p>
    <w:p w:rsidR="00000000" w:rsidDel="00000000" w:rsidP="00000000" w:rsidRDefault="00000000" w:rsidRPr="00000000" w14:paraId="0000012C">
      <w:pPr>
        <w:numPr>
          <w:ilvl w:val="0"/>
          <w:numId w:val="1"/>
        </w:numPr>
        <w:pBdr>
          <w:top w:space="0" w:sz="0" w:val="nil"/>
          <w:left w:space="0" w:sz="0" w:val="nil"/>
          <w:bottom w:space="0" w:sz="0" w:val="nil"/>
          <w:right w:space="0" w:sz="0" w:val="nil"/>
          <w:between w:space="0" w:sz="0" w:val="nil"/>
        </w:pBdr>
        <w:spacing w:after="200" w:line="276"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dienstverlening, taken en verantwoordelijkheden uit te voeren als EURES-lid of EURES-partner en zich te houden aan de bijhorende bepalingen zoals vermeldt in Verordening (EU) 2016/589 en de bijhorende Uitvoeringsbesluiten (EU) 2017/1256, (EU) 2017/1257 en (EU) 2018/170.</w:t>
      </w:r>
      <w:r w:rsidDel="00000000" w:rsidR="00000000" w:rsidRPr="00000000">
        <w:rPr>
          <w:rFonts w:ascii="Calibri" w:cs="Calibri" w:eastAsia="Calibri" w:hAnsi="Calibri"/>
          <w:color w:val="000000"/>
          <w:sz w:val="22"/>
          <w:szCs w:val="22"/>
          <w:vertAlign w:val="superscript"/>
        </w:rPr>
        <w:footnoteReference w:customMarkFollows="0" w:id="15"/>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[4.1]</w:t>
      </w:r>
      <w:r w:rsidDel="00000000" w:rsidR="00000000" w:rsidRPr="00000000">
        <w:rPr>
          <w:rtl w:val="0"/>
        </w:rPr>
      </w:r>
    </w:p>
    <w:p w:rsidR="00000000" w:rsidDel="00000000" w:rsidP="00000000" w:rsidRDefault="00000000" w:rsidRPr="00000000" w14:paraId="0000012D">
      <w:pPr>
        <w:numPr>
          <w:ilvl w:val="0"/>
          <w:numId w:val="1"/>
        </w:numPr>
        <w:pBdr>
          <w:top w:space="0" w:sz="0" w:val="nil"/>
          <w:left w:space="0" w:sz="0" w:val="nil"/>
          <w:bottom w:space="0" w:sz="0" w:val="nil"/>
          <w:right w:space="0" w:sz="0" w:val="nil"/>
          <w:between w:space="0" w:sz="0" w:val="nil"/>
        </w:pBdr>
        <w:spacing w:after="200" w:line="276"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Passende mechanismen en procedures te voorzien om na te gaan en te waarborgen dat bij het verlenen van de diensten de geldende arbeidsnormen en wettelijke voorschriften volledig worden nageleefd, met inbegrip van de toepasselijke nationale, regionale en Europese wetgeving inzake gegevensbescherming en, in voorkomend geval, de voorschriften en normen inzake de kwaliteit van vacaturegegevens. </w:t>
      </w:r>
      <w:r w:rsidDel="00000000" w:rsidR="00000000" w:rsidRPr="00000000">
        <w:rPr>
          <w:rFonts w:ascii="Calibri" w:cs="Calibri" w:eastAsia="Calibri" w:hAnsi="Calibri"/>
          <w:b w:val="1"/>
          <w:color w:val="000000"/>
          <w:sz w:val="22"/>
          <w:szCs w:val="22"/>
          <w:rtl w:val="0"/>
        </w:rPr>
        <w:t xml:space="preserve">[4.2]</w:t>
      </w:r>
      <w:r w:rsidDel="00000000" w:rsidR="00000000" w:rsidRPr="00000000">
        <w:rPr>
          <w:rtl w:val="0"/>
        </w:rPr>
      </w:r>
    </w:p>
    <w:p w:rsidR="00000000" w:rsidDel="00000000" w:rsidP="00000000" w:rsidRDefault="00000000" w:rsidRPr="00000000" w14:paraId="0000012E">
      <w:pPr>
        <w:numPr>
          <w:ilvl w:val="0"/>
          <w:numId w:val="17"/>
        </w:numPr>
        <w:pBdr>
          <w:top w:space="0" w:sz="0" w:val="nil"/>
          <w:left w:space="0" w:sz="0" w:val="nil"/>
          <w:bottom w:space="0" w:sz="0" w:val="nil"/>
          <w:right w:space="0" w:sz="0" w:val="nil"/>
          <w:between w:space="0" w:sz="0" w:val="nil"/>
        </w:pBdr>
        <w:spacing w:after="200" w:line="276" w:lineRule="auto"/>
        <w:ind w:left="709" w:hanging="294"/>
        <w:rPr/>
      </w:pPr>
      <w:r w:rsidDel="00000000" w:rsidR="00000000" w:rsidRPr="00000000">
        <w:rPr>
          <w:rFonts w:ascii="Calibri" w:cs="Calibri" w:eastAsia="Calibri" w:hAnsi="Calibri"/>
          <w:color w:val="000000"/>
          <w:sz w:val="22"/>
          <w:szCs w:val="22"/>
          <w:rtl w:val="0"/>
        </w:rPr>
        <w:t xml:space="preserve">De organisatie draagt bij aan de </w:t>
      </w:r>
      <w:r w:rsidDel="00000000" w:rsidR="00000000" w:rsidRPr="00000000">
        <w:rPr>
          <w:rFonts w:ascii="Calibri" w:cs="Calibri" w:eastAsia="Calibri" w:hAnsi="Calibri"/>
          <w:color w:val="000000"/>
          <w:sz w:val="22"/>
          <w:szCs w:val="22"/>
          <w:u w:val="single"/>
          <w:rtl w:val="0"/>
        </w:rPr>
        <w:t xml:space="preserve">programmeringscyclus</w:t>
      </w:r>
      <w:r w:rsidDel="00000000" w:rsidR="00000000" w:rsidRPr="00000000">
        <w:rPr>
          <w:rFonts w:ascii="Calibri" w:cs="Calibri" w:eastAsia="Calibri" w:hAnsi="Calibri"/>
          <w:color w:val="000000"/>
          <w:sz w:val="22"/>
          <w:szCs w:val="22"/>
          <w:rtl w:val="0"/>
        </w:rPr>
        <w:t xml:space="preserve"> van EURES door:</w:t>
      </w:r>
      <w:r w:rsidDel="00000000" w:rsidR="00000000" w:rsidRPr="00000000">
        <w:rPr>
          <w:rtl w:val="0"/>
        </w:rPr>
      </w:r>
    </w:p>
    <w:p w:rsidR="00000000" w:rsidDel="00000000" w:rsidP="00000000" w:rsidRDefault="00000000" w:rsidRPr="00000000" w14:paraId="0000012F">
      <w:pPr>
        <w:numPr>
          <w:ilvl w:val="0"/>
          <w:numId w:val="10"/>
        </w:numPr>
        <w:pBdr>
          <w:top w:space="0" w:sz="0" w:val="nil"/>
          <w:left w:space="0" w:sz="0" w:val="nil"/>
          <w:bottom w:space="0" w:sz="0" w:val="nil"/>
          <w:right w:space="0" w:sz="0" w:val="nil"/>
          <w:between w:space="0" w:sz="0" w:val="nil"/>
        </w:pBdr>
        <w:ind w:left="15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verstrekken van gegevens aan het NCO die gebruikt zullen worden bij het opstellen van het jaarlijkse </w:t>
      </w:r>
      <w:r w:rsidDel="00000000" w:rsidR="00000000" w:rsidRPr="00000000">
        <w:rPr>
          <w:rFonts w:ascii="Calibri" w:cs="Calibri" w:eastAsia="Calibri" w:hAnsi="Calibri"/>
          <w:color w:val="000000"/>
          <w:sz w:val="22"/>
          <w:szCs w:val="22"/>
          <w:u w:val="single"/>
          <w:rtl w:val="0"/>
        </w:rPr>
        <w:t xml:space="preserve">nationale werkprogramma</w:t>
      </w:r>
      <w:r w:rsidDel="00000000" w:rsidR="00000000" w:rsidRPr="00000000">
        <w:rPr>
          <w:rFonts w:ascii="Calibri" w:cs="Calibri" w:eastAsia="Calibri" w:hAnsi="Calibri"/>
          <w:color w:val="000000"/>
          <w:sz w:val="22"/>
          <w:szCs w:val="22"/>
          <w:rtl w:val="0"/>
        </w:rPr>
        <w:t xml:space="preserve">, met name over hun geplande activiteiten en hun beschikbare financiële en menselijke middelen; </w:t>
      </w:r>
      <w:r w:rsidDel="00000000" w:rsidR="00000000" w:rsidRPr="00000000">
        <w:rPr>
          <w:rFonts w:ascii="Calibri" w:cs="Calibri" w:eastAsia="Calibri" w:hAnsi="Calibri"/>
          <w:b w:val="1"/>
          <w:color w:val="000000"/>
          <w:sz w:val="22"/>
          <w:szCs w:val="22"/>
          <w:rtl w:val="0"/>
        </w:rPr>
        <w:t xml:space="preserve">[4.3]</w:t>
      </w:r>
      <w:r w:rsidDel="00000000" w:rsidR="00000000" w:rsidRPr="00000000">
        <w:rPr>
          <w:rtl w:val="0"/>
        </w:rPr>
      </w:r>
    </w:p>
    <w:p w:rsidR="00000000" w:rsidDel="00000000" w:rsidP="00000000" w:rsidRDefault="00000000" w:rsidRPr="00000000" w14:paraId="00000130">
      <w:pPr>
        <w:numPr>
          <w:ilvl w:val="0"/>
          <w:numId w:val="10"/>
        </w:numPr>
        <w:pBdr>
          <w:top w:space="0" w:sz="0" w:val="nil"/>
          <w:left w:space="0" w:sz="0" w:val="nil"/>
          <w:bottom w:space="0" w:sz="0" w:val="nil"/>
          <w:right w:space="0" w:sz="0" w:val="nil"/>
          <w:between w:space="0" w:sz="0" w:val="nil"/>
        </w:pBdr>
        <w:ind w:left="15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relevante activiteiten van het jaarlijkse nationale werkprogramma uit te voeren; </w:t>
      </w:r>
      <w:r w:rsidDel="00000000" w:rsidR="00000000" w:rsidRPr="00000000">
        <w:rPr>
          <w:rFonts w:ascii="Calibri" w:cs="Calibri" w:eastAsia="Calibri" w:hAnsi="Calibri"/>
          <w:b w:val="1"/>
          <w:color w:val="000000"/>
          <w:sz w:val="22"/>
          <w:szCs w:val="22"/>
          <w:rtl w:val="0"/>
        </w:rPr>
        <w:t xml:space="preserve">[4.4]</w:t>
      </w:r>
      <w:r w:rsidDel="00000000" w:rsidR="00000000" w:rsidRPr="00000000">
        <w:rPr>
          <w:rtl w:val="0"/>
        </w:rPr>
      </w:r>
    </w:p>
    <w:p w:rsidR="00000000" w:rsidDel="00000000" w:rsidP="00000000" w:rsidRDefault="00000000" w:rsidRPr="00000000" w14:paraId="00000131">
      <w:pPr>
        <w:numPr>
          <w:ilvl w:val="0"/>
          <w:numId w:val="10"/>
        </w:numPr>
        <w:pBdr>
          <w:top w:space="0" w:sz="0" w:val="nil"/>
          <w:left w:space="0" w:sz="0" w:val="nil"/>
          <w:bottom w:space="0" w:sz="0" w:val="nil"/>
          <w:right w:space="0" w:sz="0" w:val="nil"/>
          <w:between w:space="0" w:sz="0" w:val="nil"/>
        </w:pBdr>
        <w:ind w:left="15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verstrekken van gegevens aan het NCO die gebruikt zullen worden bij het opstellen van het jaarlijkse </w:t>
      </w:r>
      <w:r w:rsidDel="00000000" w:rsidR="00000000" w:rsidRPr="00000000">
        <w:rPr>
          <w:rFonts w:ascii="Calibri" w:cs="Calibri" w:eastAsia="Calibri" w:hAnsi="Calibri"/>
          <w:color w:val="000000"/>
          <w:sz w:val="22"/>
          <w:szCs w:val="22"/>
          <w:u w:val="single"/>
          <w:rtl w:val="0"/>
        </w:rPr>
        <w:t xml:space="preserve">nationale activiteitenverslag</w:t>
      </w:r>
      <w:r w:rsidDel="00000000" w:rsidR="00000000" w:rsidRPr="00000000">
        <w:rPr>
          <w:rFonts w:ascii="Calibri" w:cs="Calibri" w:eastAsia="Calibri" w:hAnsi="Calibri"/>
          <w:color w:val="000000"/>
          <w:sz w:val="22"/>
          <w:szCs w:val="22"/>
          <w:rtl w:val="0"/>
        </w:rPr>
        <w:t xml:space="preserve">, met name over de uitvoering van hun activiteiten. </w:t>
      </w:r>
      <w:r w:rsidDel="00000000" w:rsidR="00000000" w:rsidRPr="00000000">
        <w:rPr>
          <w:rFonts w:ascii="Calibri" w:cs="Calibri" w:eastAsia="Calibri" w:hAnsi="Calibri"/>
          <w:b w:val="1"/>
          <w:color w:val="000000"/>
          <w:sz w:val="22"/>
          <w:szCs w:val="22"/>
          <w:rtl w:val="0"/>
        </w:rPr>
        <w:t xml:space="preserve">[4.5]</w:t>
      </w:r>
      <w:r w:rsidDel="00000000" w:rsidR="00000000" w:rsidRPr="00000000">
        <w:rPr>
          <w:rtl w:val="0"/>
        </w:rPr>
      </w:r>
    </w:p>
    <w:p w:rsidR="00000000" w:rsidDel="00000000" w:rsidP="00000000" w:rsidRDefault="00000000" w:rsidRPr="00000000" w14:paraId="00000132">
      <w:pPr>
        <w:ind w:left="1452"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3">
      <w:pPr>
        <w:numPr>
          <w:ilvl w:val="0"/>
          <w:numId w:val="17"/>
        </w:numPr>
        <w:pBdr>
          <w:top w:space="0" w:sz="0" w:val="nil"/>
          <w:left w:space="0" w:sz="0" w:val="nil"/>
          <w:bottom w:space="0" w:sz="0" w:val="nil"/>
          <w:right w:space="0" w:sz="0" w:val="nil"/>
          <w:between w:space="0" w:sz="0" w:val="nil"/>
        </w:pBdr>
        <w:ind w:left="709" w:hanging="294"/>
        <w:jc w:val="both"/>
        <w:rPr/>
      </w:pPr>
      <w:r w:rsidDel="00000000" w:rsidR="00000000" w:rsidRPr="00000000">
        <w:rPr>
          <w:rFonts w:ascii="Calibri" w:cs="Calibri" w:eastAsia="Calibri" w:hAnsi="Calibri"/>
          <w:color w:val="000000"/>
          <w:sz w:val="22"/>
          <w:szCs w:val="22"/>
          <w:rtl w:val="0"/>
        </w:rPr>
        <w:t xml:space="preserve">De organisatie draagt bij aan het EURES-</w:t>
      </w:r>
      <w:r w:rsidDel="00000000" w:rsidR="00000000" w:rsidRPr="00000000">
        <w:rPr>
          <w:rFonts w:ascii="Calibri" w:cs="Calibri" w:eastAsia="Calibri" w:hAnsi="Calibri"/>
          <w:color w:val="000000"/>
          <w:sz w:val="22"/>
          <w:szCs w:val="22"/>
          <w:u w:val="single"/>
          <w:rtl w:val="0"/>
        </w:rPr>
        <w:t xml:space="preserve">prestatiemeetsysteem</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u w:val="single"/>
          <w:rtl w:val="0"/>
        </w:rPr>
        <w:t xml:space="preserve">PMS</w:t>
      </w:r>
      <w:r w:rsidDel="00000000" w:rsidR="00000000" w:rsidRPr="00000000">
        <w:rPr>
          <w:rFonts w:ascii="Calibri" w:cs="Calibri" w:eastAsia="Calibri" w:hAnsi="Calibri"/>
          <w:color w:val="000000"/>
          <w:sz w:val="22"/>
          <w:szCs w:val="22"/>
          <w:rtl w:val="0"/>
        </w:rPr>
        <w:t xml:space="preserve">) door het verstrekken van monitoring-gegevens aan het NCO betreffende de dienstverlening en de prestaties in het kader van EURES.</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PMS (Performance Measurement System)</w:t>
      </w:r>
      <w:r w:rsidDel="00000000" w:rsidR="00000000" w:rsidRPr="00000000">
        <w:rPr>
          <w:rFonts w:ascii="Calibri" w:cs="Calibri" w:eastAsia="Calibri" w:hAnsi="Calibri"/>
          <w:color w:val="000000"/>
          <w:sz w:val="22"/>
          <w:szCs w:val="22"/>
          <w:vertAlign w:val="superscript"/>
        </w:rPr>
        <w:footnoteReference w:customMarkFollows="0" w:id="16"/>
      </w:r>
      <w:r w:rsidDel="00000000" w:rsidR="00000000" w:rsidRPr="00000000">
        <w:rPr>
          <w:rFonts w:ascii="Calibri" w:cs="Calibri" w:eastAsia="Calibri" w:hAnsi="Calibri"/>
          <w:color w:val="000000"/>
          <w:sz w:val="22"/>
          <w:szCs w:val="22"/>
          <w:rtl w:val="0"/>
        </w:rPr>
        <w:t xml:space="preserve"> is een cijfermatige monitoring van het geheel aan gerealiseerde activiteiten in iedere lidstaat. In bijlage III van het Aanvraagformulier worden de indicatoren gedetailleerd. De Europese Commissie kan deze indicatoren uitbreiden en/of aanpassen. </w:t>
      </w:r>
    </w:p>
    <w:p w:rsidR="00000000" w:rsidDel="00000000" w:rsidP="00000000" w:rsidRDefault="00000000" w:rsidRPr="00000000" w14:paraId="00000135">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het geval van een opzegging van de toelating tot het EURES-netwerk op initiatief van een EURES-lid of -partner engageert het lid of de partner zich om de monitoring gegevens in het kader van het PMS voor het laatste semester van activiteit aan het NCO over te maken. </w:t>
      </w:r>
      <w:r w:rsidDel="00000000" w:rsidR="00000000" w:rsidRPr="00000000">
        <w:rPr>
          <w:rFonts w:ascii="Calibri" w:cs="Calibri" w:eastAsia="Calibri" w:hAnsi="Calibri"/>
          <w:b w:val="1"/>
          <w:color w:val="000000"/>
          <w:sz w:val="22"/>
          <w:szCs w:val="22"/>
          <w:rtl w:val="0"/>
        </w:rPr>
        <w:t xml:space="preserve">[4.6]</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ind w:left="1092"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7">
      <w:pPr>
        <w:numPr>
          <w:ilvl w:val="0"/>
          <w:numId w:val="17"/>
        </w:numPr>
        <w:spacing w:after="200" w:line="276" w:lineRule="auto"/>
        <w:ind w:left="720" w:hanging="359"/>
        <w:jc w:val="both"/>
        <w:rPr/>
      </w:pPr>
      <w:r w:rsidDel="00000000" w:rsidR="00000000" w:rsidRPr="00000000">
        <w:rPr>
          <w:rFonts w:ascii="Calibri" w:cs="Calibri" w:eastAsia="Calibri" w:hAnsi="Calibri"/>
          <w:sz w:val="22"/>
          <w:szCs w:val="22"/>
          <w:rtl w:val="0"/>
        </w:rPr>
        <w:t xml:space="preserve">Het EURES-merk en logo slechts te gebruiken voor diensten en activiteiten die verband houden met het EURES-netwerk.</w:t>
      </w:r>
      <w:r w:rsidDel="00000000" w:rsidR="00000000" w:rsidRPr="00000000">
        <w:rPr>
          <w:rFonts w:ascii="Calibri" w:cs="Calibri" w:eastAsia="Calibri" w:hAnsi="Calibri"/>
          <w:b w:val="1"/>
          <w:sz w:val="22"/>
          <w:szCs w:val="22"/>
          <w:rtl w:val="0"/>
        </w:rPr>
        <w:t xml:space="preserve"> [4.7]</w:t>
      </w:r>
      <w:r w:rsidDel="00000000" w:rsidR="00000000" w:rsidRPr="00000000">
        <w:rPr>
          <w:rtl w:val="0"/>
        </w:rPr>
      </w:r>
    </w:p>
    <w:p w:rsidR="00000000" w:rsidDel="00000000" w:rsidP="00000000" w:rsidRDefault="00000000" w:rsidRPr="00000000" w14:paraId="00000138">
      <w:pPr>
        <w:numPr>
          <w:ilvl w:val="0"/>
          <w:numId w:val="17"/>
        </w:numPr>
        <w:spacing w:after="200" w:line="276" w:lineRule="auto"/>
        <w:ind w:left="720" w:hanging="359"/>
        <w:jc w:val="both"/>
        <w:rPr/>
      </w:pPr>
      <w:r w:rsidDel="00000000" w:rsidR="00000000" w:rsidRPr="00000000">
        <w:rPr>
          <w:rFonts w:ascii="Calibri" w:cs="Calibri" w:eastAsia="Calibri" w:hAnsi="Calibri"/>
          <w:sz w:val="22"/>
          <w:szCs w:val="22"/>
          <w:rtl w:val="0"/>
        </w:rPr>
        <w:t xml:space="preserve">Zijn personeel te laten bijscholen met betrekking tot Europese mobiliteit, internationale bemiddeling en bijhorende ondersteuningsdiensten door hen te laten deelnemen aan de pre-opleidingsactiviteiten van het bevoegde NCO en de specifieke opleidingen georganiseerd door ECO</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[4.8]</w:t>
      </w:r>
      <w:r w:rsidDel="00000000" w:rsidR="00000000" w:rsidRPr="00000000">
        <w:rPr>
          <w:rtl w:val="0"/>
        </w:rPr>
      </w:r>
    </w:p>
    <w:p w:rsidR="00000000" w:rsidDel="00000000" w:rsidP="00000000" w:rsidRDefault="00000000" w:rsidRPr="00000000" w14:paraId="00000139">
      <w:pPr>
        <w:numPr>
          <w:ilvl w:val="0"/>
          <w:numId w:val="17"/>
        </w:numPr>
        <w:spacing w:after="200" w:line="276" w:lineRule="auto"/>
        <w:ind w:left="720" w:hanging="359"/>
        <w:jc w:val="both"/>
        <w:rPr/>
      </w:pPr>
      <w:r w:rsidDel="00000000" w:rsidR="00000000" w:rsidRPr="00000000">
        <w:rPr>
          <w:rFonts w:ascii="Calibri" w:cs="Calibri" w:eastAsia="Calibri" w:hAnsi="Calibri"/>
          <w:sz w:val="22"/>
          <w:szCs w:val="22"/>
          <w:rtl w:val="0"/>
        </w:rPr>
        <w:t xml:space="preserve">Op eenvoudig verzoek van het bevoegde NCO of een daartoe aangestelde derde, gemandateerd door één van de Openbare Diensten voor Arbeidsvoorziening (ODA), de informatie en/of administratieve stukken ter beschikking te stellen: </w:t>
      </w:r>
      <w:r w:rsidDel="00000000" w:rsidR="00000000" w:rsidRPr="00000000">
        <w:rPr>
          <w:rtl w:val="0"/>
        </w:rPr>
      </w:r>
    </w:p>
    <w:p w:rsidR="00000000" w:rsidDel="00000000" w:rsidP="00000000" w:rsidRDefault="00000000" w:rsidRPr="00000000" w14:paraId="0000013A">
      <w:pPr>
        <w:numPr>
          <w:ilvl w:val="0"/>
          <w:numId w:val="8"/>
        </w:numPr>
        <w:spacing w:line="276" w:lineRule="auto"/>
        <w:ind w:left="720" w:firstLine="273"/>
        <w:rPr>
          <w:rFonts w:ascii="Calibri" w:cs="Calibri" w:eastAsia="Calibri" w:hAnsi="Calibri"/>
        </w:rPr>
      </w:pPr>
      <w:r w:rsidDel="00000000" w:rsidR="00000000" w:rsidRPr="00000000">
        <w:rPr>
          <w:rFonts w:ascii="Calibri" w:cs="Calibri" w:eastAsia="Calibri" w:hAnsi="Calibri"/>
          <w:sz w:val="22"/>
          <w:szCs w:val="22"/>
          <w:rtl w:val="0"/>
        </w:rPr>
        <w:t xml:space="preserve">die nodig zijn om een klacht te onderzoeken, </w:t>
      </w:r>
      <w:r w:rsidDel="00000000" w:rsidR="00000000" w:rsidRPr="00000000">
        <w:rPr>
          <w:rtl w:val="0"/>
        </w:rPr>
      </w:r>
    </w:p>
    <w:p w:rsidR="00000000" w:rsidDel="00000000" w:rsidP="00000000" w:rsidRDefault="00000000" w:rsidRPr="00000000" w14:paraId="0000013B">
      <w:pPr>
        <w:numPr>
          <w:ilvl w:val="0"/>
          <w:numId w:val="8"/>
        </w:numPr>
        <w:spacing w:line="276" w:lineRule="auto"/>
        <w:ind w:left="720" w:firstLine="273"/>
        <w:rPr>
          <w:rFonts w:ascii="Calibri" w:cs="Calibri" w:eastAsia="Calibri" w:hAnsi="Calibri"/>
        </w:rPr>
      </w:pPr>
      <w:r w:rsidDel="00000000" w:rsidR="00000000" w:rsidRPr="00000000">
        <w:rPr>
          <w:rFonts w:ascii="Calibri" w:cs="Calibri" w:eastAsia="Calibri" w:hAnsi="Calibri"/>
          <w:sz w:val="22"/>
          <w:szCs w:val="22"/>
          <w:rtl w:val="0"/>
        </w:rPr>
        <w:t xml:space="preserve">die nodig zijn om controles uit te voeren:</w:t>
      </w:r>
      <w:r w:rsidDel="00000000" w:rsidR="00000000" w:rsidRPr="00000000">
        <w:rPr>
          <w:rtl w:val="0"/>
        </w:rPr>
      </w:r>
    </w:p>
    <w:p w:rsidR="00000000" w:rsidDel="00000000" w:rsidP="00000000" w:rsidRDefault="00000000" w:rsidRPr="00000000" w14:paraId="0000013C">
      <w:pPr>
        <w:numPr>
          <w:ilvl w:val="2"/>
          <w:numId w:val="11"/>
        </w:numPr>
        <w:spacing w:line="276" w:lineRule="auto"/>
        <w:ind w:left="2160" w:hanging="359.00000000000006"/>
        <w:rPr/>
      </w:pPr>
      <w:r w:rsidDel="00000000" w:rsidR="00000000" w:rsidRPr="00000000">
        <w:rPr>
          <w:rFonts w:ascii="Calibri" w:cs="Calibri" w:eastAsia="Calibri" w:hAnsi="Calibri"/>
          <w:sz w:val="22"/>
          <w:szCs w:val="22"/>
          <w:rtl w:val="0"/>
        </w:rPr>
        <w:t xml:space="preserve">op de toelatingsvoorwaarden,</w:t>
      </w:r>
      <w:r w:rsidDel="00000000" w:rsidR="00000000" w:rsidRPr="00000000">
        <w:rPr>
          <w:rtl w:val="0"/>
        </w:rPr>
      </w:r>
    </w:p>
    <w:p w:rsidR="00000000" w:rsidDel="00000000" w:rsidP="00000000" w:rsidRDefault="00000000" w:rsidRPr="00000000" w14:paraId="0000013D">
      <w:pPr>
        <w:numPr>
          <w:ilvl w:val="2"/>
          <w:numId w:val="11"/>
        </w:numPr>
        <w:spacing w:line="276" w:lineRule="auto"/>
        <w:ind w:left="2160" w:hanging="359.00000000000006"/>
        <w:rPr/>
      </w:pPr>
      <w:r w:rsidDel="00000000" w:rsidR="00000000" w:rsidRPr="00000000">
        <w:rPr>
          <w:rFonts w:ascii="Calibri" w:cs="Calibri" w:eastAsia="Calibri" w:hAnsi="Calibri"/>
          <w:sz w:val="22"/>
          <w:szCs w:val="22"/>
          <w:rtl w:val="0"/>
        </w:rPr>
        <w:t xml:space="preserve">op de uitvoering van dienstverlening als EURES-lid of EURES-partner, </w:t>
      </w:r>
      <w:r w:rsidDel="00000000" w:rsidR="00000000" w:rsidRPr="00000000">
        <w:rPr>
          <w:rtl w:val="0"/>
        </w:rPr>
      </w:r>
    </w:p>
    <w:p w:rsidR="00000000" w:rsidDel="00000000" w:rsidP="00000000" w:rsidRDefault="00000000" w:rsidRPr="00000000" w14:paraId="0000013E">
      <w:pPr>
        <w:spacing w:after="200" w:line="276" w:lineRule="auto"/>
        <w:ind w:left="72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En het bevoegd NCO of een daartoe aangestelde derde, gemandateerd door een van de ODA, toegang te verschaffen tot de locaties en faciliteiten voor zover dit nodig is in het kader van een onderzoek of controle. </w:t>
      </w:r>
      <w:r w:rsidDel="00000000" w:rsidR="00000000" w:rsidRPr="00000000">
        <w:rPr>
          <w:rFonts w:ascii="Calibri" w:cs="Calibri" w:eastAsia="Calibri" w:hAnsi="Calibri"/>
          <w:b w:val="1"/>
          <w:sz w:val="22"/>
          <w:szCs w:val="22"/>
          <w:rtl w:val="0"/>
        </w:rPr>
        <w:t xml:space="preserve">[4.9]</w:t>
      </w:r>
    </w:p>
    <w:p w:rsidR="00000000" w:rsidDel="00000000" w:rsidP="00000000" w:rsidRDefault="00000000" w:rsidRPr="00000000" w14:paraId="0000013F">
      <w:pPr>
        <w:spacing w:after="200" w:line="276" w:lineRule="auto"/>
        <w:ind w:left="720" w:firstLine="0"/>
        <w:rPr>
          <w:rFonts w:ascii="Calibri" w:cs="Calibri" w:eastAsia="Calibri" w:hAnsi="Calibri"/>
          <w:b w:val="1"/>
          <w:sz w:val="22"/>
          <w:szCs w:val="22"/>
        </w:rPr>
      </w:pPr>
      <w:r w:rsidDel="00000000" w:rsidR="00000000" w:rsidRPr="00000000">
        <w:rPr>
          <w:rtl w:val="0"/>
        </w:rPr>
      </w:r>
    </w:p>
    <w:tbl>
      <w:tblPr>
        <w:tblStyle w:val="Table21"/>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8788"/>
        <w:tblGridChange w:id="0">
          <w:tblGrid>
            <w:gridCol w:w="851"/>
            <w:gridCol w:w="878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jc w:val="center"/>
              <w:rPr/>
            </w:pPr>
            <w:r w:rsidDel="00000000" w:rsidR="00000000" w:rsidRPr="00000000">
              <w:rPr>
                <w:b w:val="1"/>
                <w:color w:val="000000"/>
              </w:rPr>
              <w:drawing>
                <wp:inline distB="0" distT="0" distL="114300" distR="114300">
                  <wp:extent cx="182880" cy="182880"/>
                  <wp:effectExtent b="0" l="0" r="0" t="0"/>
                  <wp:docPr id="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 cy="1828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rPr/>
            </w:pPr>
            <w:r w:rsidDel="00000000" w:rsidR="00000000" w:rsidRPr="00000000">
              <w:rPr>
                <w:rtl w:val="0"/>
              </w:rPr>
              <w:t xml:space="preserve">Ik verklaar hierbij dat mijn organisatie zich voor bovenstaande punten [4.1] t/m [4.9] bij de aanvraag engageert en zich ertoe houdt gedurende de periode van zijn toelating tot het EURES-netwerk als lid of partner.</w:t>
            </w:r>
          </w:p>
        </w:tc>
      </w:tr>
    </w:tbl>
    <w:p w:rsidR="00000000" w:rsidDel="00000000" w:rsidP="00000000" w:rsidRDefault="00000000" w:rsidRPr="00000000" w14:paraId="00000142">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3">
      <w:pPr>
        <w:pBdr>
          <w:top w:color="000000" w:space="1" w:sz="4" w:val="single"/>
          <w:left w:color="000000" w:space="4" w:sz="4" w:val="single"/>
          <w:bottom w:color="000000" w:space="31" w:sz="4" w:val="single"/>
          <w:right w:color="000000" w:space="4" w:sz="4" w:val="single"/>
        </w:pBd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Plaats </w:t>
      </w:r>
    </w:p>
    <w:p w:rsidR="00000000" w:rsidDel="00000000" w:rsidP="00000000" w:rsidRDefault="00000000" w:rsidRPr="00000000" w14:paraId="00000144">
      <w:pPr>
        <w:pBdr>
          <w:top w:color="000000" w:space="1" w:sz="4" w:val="single"/>
          <w:left w:color="000000" w:space="4" w:sz="4" w:val="single"/>
          <w:bottom w:color="000000" w:space="31" w:sz="4" w:val="single"/>
          <w:right w:color="000000" w:space="4" w:sz="4" w:val="single"/>
        </w:pBd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Datum</w:t>
      </w:r>
    </w:p>
    <w:p w:rsidR="00000000" w:rsidDel="00000000" w:rsidP="00000000" w:rsidRDefault="00000000" w:rsidRPr="00000000" w14:paraId="00000145">
      <w:pPr>
        <w:pBdr>
          <w:top w:color="000000" w:space="1" w:sz="4" w:val="single"/>
          <w:left w:color="000000" w:space="4" w:sz="4" w:val="single"/>
          <w:bottom w:color="000000" w:space="31" w:sz="4" w:val="single"/>
          <w:right w:color="000000" w:space="4" w:sz="4" w:val="single"/>
        </w:pBd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Naam en voornaam van de aanvrager</w:t>
        <w:tab/>
        <w:tab/>
        <w:tab/>
        <w:t xml:space="preserve">Naam en voornaam van de aanvrager</w:t>
      </w:r>
    </w:p>
    <w:p w:rsidR="00000000" w:rsidDel="00000000" w:rsidP="00000000" w:rsidRDefault="00000000" w:rsidRPr="00000000" w14:paraId="00000146">
      <w:pPr>
        <w:pBdr>
          <w:top w:color="000000" w:space="1" w:sz="4" w:val="single"/>
          <w:left w:color="000000" w:space="4" w:sz="4" w:val="single"/>
          <w:bottom w:color="000000" w:space="31" w:sz="4" w:val="single"/>
          <w:right w:color="000000" w:space="4" w:sz="4" w:val="single"/>
        </w:pBd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7">
      <w:pPr>
        <w:pBdr>
          <w:top w:color="000000" w:space="1" w:sz="4" w:val="single"/>
          <w:left w:color="000000" w:space="4" w:sz="4" w:val="single"/>
          <w:bottom w:color="000000" w:space="31" w:sz="4" w:val="single"/>
          <w:right w:color="000000" w:space="4" w:sz="4" w:val="single"/>
        </w:pBd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Handtekening</w:t>
        <w:tab/>
        <w:tab/>
        <w:tab/>
        <w:tab/>
        <w:tab/>
        <w:tab/>
        <w:t xml:space="preserve">Handtekening</w:t>
      </w:r>
    </w:p>
    <w:p w:rsidR="00000000" w:rsidDel="00000000" w:rsidP="00000000" w:rsidRDefault="00000000" w:rsidRPr="00000000" w14:paraId="00000148">
      <w:pPr>
        <w:pBdr>
          <w:top w:color="000000" w:space="1" w:sz="4" w:val="single"/>
          <w:left w:color="000000" w:space="4" w:sz="4" w:val="single"/>
          <w:bottom w:color="000000" w:space="31" w:sz="4" w:val="single"/>
          <w:right w:color="000000" w:space="4" w:sz="4" w:val="single"/>
        </w:pBd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9">
      <w:pPr>
        <w:rPr>
          <w:rFonts w:ascii="Calibri" w:cs="Calibri" w:eastAsia="Calibri" w:hAnsi="Calibri"/>
          <w:b w:val="1"/>
          <w:smallCaps w:val="1"/>
          <w:color w:val="000000"/>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14A">
      <w:pPr>
        <w:numPr>
          <w:ilvl w:val="0"/>
          <w:numId w:val="15"/>
        </w:numPr>
        <w:pBdr>
          <w:top w:space="0" w:sz="0" w:val="nil"/>
          <w:left w:space="0" w:sz="0" w:val="nil"/>
          <w:bottom w:space="0" w:sz="0" w:val="nil"/>
          <w:right w:space="0" w:sz="0" w:val="nil"/>
          <w:between w:space="0" w:sz="0" w:val="nil"/>
        </w:pBdr>
        <w:spacing w:after="200" w:line="276" w:lineRule="auto"/>
        <w:ind w:left="720" w:hanging="360"/>
        <w:rPr>
          <w:rFonts w:ascii="Calibri" w:cs="Calibri" w:eastAsia="Calibri" w:hAnsi="Calibri"/>
          <w:smallCaps w:val="1"/>
          <w:color w:val="000000"/>
          <w:u w:val="single"/>
        </w:rPr>
      </w:pPr>
      <w:r w:rsidDel="00000000" w:rsidR="00000000" w:rsidRPr="00000000">
        <w:rPr>
          <w:rFonts w:ascii="Calibri" w:cs="Calibri" w:eastAsia="Calibri" w:hAnsi="Calibri"/>
          <w:b w:val="1"/>
          <w:smallCaps w:val="1"/>
          <w:color w:val="000000"/>
          <w:sz w:val="28"/>
          <w:szCs w:val="28"/>
          <w:u w:val="single"/>
          <w:rtl w:val="0"/>
        </w:rPr>
        <w:t xml:space="preserve">Deskundigheid, motivatie en toegevoegde waarde voor het netwerk</w:t>
      </w:r>
      <w:r w:rsidDel="00000000" w:rsidR="00000000" w:rsidRPr="00000000">
        <w:rPr>
          <w:rtl w:val="0"/>
        </w:rPr>
      </w:r>
    </w:p>
    <w:p w:rsidR="00000000" w:rsidDel="00000000" w:rsidP="00000000" w:rsidRDefault="00000000" w:rsidRPr="00000000" w14:paraId="0000014B">
      <w:pPr>
        <w:spacing w:after="200"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C">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5.1</w:t>
      </w:r>
      <w:r w:rsidDel="00000000" w:rsidR="00000000" w:rsidRPr="00000000">
        <w:rPr>
          <w:rFonts w:ascii="Calibri" w:cs="Calibri" w:eastAsia="Calibri" w:hAnsi="Calibri"/>
          <w:sz w:val="22"/>
          <w:szCs w:val="22"/>
          <w:rtl w:val="0"/>
        </w:rPr>
        <w:t xml:space="preserve"> Geef hieronder weer welke voldoende bewezen </w:t>
      </w:r>
      <w:r w:rsidDel="00000000" w:rsidR="00000000" w:rsidRPr="00000000">
        <w:rPr>
          <w:rFonts w:ascii="Calibri" w:cs="Calibri" w:eastAsia="Calibri" w:hAnsi="Calibri"/>
          <w:b w:val="1"/>
          <w:sz w:val="22"/>
          <w:szCs w:val="22"/>
          <w:rtl w:val="0"/>
        </w:rPr>
        <w:t xml:space="preserve">expertise</w:t>
      </w:r>
      <w:r w:rsidDel="00000000" w:rsidR="00000000" w:rsidRPr="00000000">
        <w:rPr>
          <w:rFonts w:ascii="Calibri" w:cs="Calibri" w:eastAsia="Calibri" w:hAnsi="Calibri"/>
          <w:sz w:val="22"/>
          <w:szCs w:val="22"/>
          <w:rtl w:val="0"/>
        </w:rPr>
        <w:t xml:space="preserve"> de organisatie heeft op het gebied van intra-Europese arbeidsbemiddeling en/of ondersteunende dienstverlening (bijvoorbeeld in internationale rekruteringsactiviteiten, adviesverlening, organisatie of deelname aan evenementen, beurzen, platformen...):</w:t>
      </w:r>
    </w:p>
    <w:tbl>
      <w:tblPr>
        <w:tblStyle w:val="Table22"/>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6371"/>
        <w:gridCol w:w="2552"/>
        <w:tblGridChange w:id="0">
          <w:tblGrid>
            <w:gridCol w:w="570"/>
            <w:gridCol w:w="6371"/>
            <w:gridCol w:w="2552"/>
          </w:tblGrid>
        </w:tblGridChange>
      </w:tblGrid>
      <w:tr>
        <w:trPr>
          <w:trHeight w:val="10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rPr/>
            </w:pPr>
            <w:r w:rsidDel="00000000" w:rsidR="00000000" w:rsidRPr="00000000">
              <w:rPr>
                <w:rtl w:val="0"/>
              </w:rPr>
              <w:t xml:space="preserve">Expertisedomein</w:t>
            </w:r>
          </w:p>
          <w:p w:rsidR="00000000" w:rsidDel="00000000" w:rsidP="00000000" w:rsidRDefault="00000000" w:rsidRPr="00000000" w14:paraId="0000014F">
            <w:pPr>
              <w:rPr>
                <w:sz w:val="18"/>
                <w:szCs w:val="18"/>
              </w:rPr>
            </w:pPr>
            <w:r w:rsidDel="00000000" w:rsidR="00000000" w:rsidRPr="00000000">
              <w:rPr>
                <w:sz w:val="18"/>
                <w:szCs w:val="18"/>
                <w:rtl w:val="0"/>
              </w:rPr>
              <w:t xml:space="preserve">Internationale rekrutering, plaatsing, uitzendarbeid,  …</w:t>
            </w:r>
          </w:p>
          <w:p w:rsidR="00000000" w:rsidDel="00000000" w:rsidP="00000000" w:rsidRDefault="00000000" w:rsidRPr="00000000" w14:paraId="00000150">
            <w:pPr>
              <w:rPr>
                <w:sz w:val="18"/>
                <w:szCs w:val="18"/>
              </w:rPr>
            </w:pPr>
            <w:r w:rsidDel="00000000" w:rsidR="00000000" w:rsidRPr="00000000">
              <w:rPr>
                <w:sz w:val="18"/>
                <w:szCs w:val="18"/>
                <w:rtl w:val="0"/>
              </w:rPr>
              <w:t xml:space="preserve">Informatie &amp; Advies, …</w:t>
            </w:r>
          </w:p>
          <w:p w:rsidR="00000000" w:rsidDel="00000000" w:rsidP="00000000" w:rsidRDefault="00000000" w:rsidRPr="00000000" w14:paraId="00000151">
            <w:pPr>
              <w:rPr>
                <w:sz w:val="18"/>
                <w:szCs w:val="18"/>
              </w:rPr>
            </w:pPr>
            <w:r w:rsidDel="00000000" w:rsidR="00000000" w:rsidRPr="00000000">
              <w:rPr>
                <w:sz w:val="18"/>
                <w:szCs w:val="18"/>
                <w:rtl w:val="0"/>
              </w:rPr>
              <w:t xml:space="preserve">Deelname internationale activiteiten, beurzen, …</w:t>
            </w:r>
          </w:p>
          <w:p w:rsidR="00000000" w:rsidDel="00000000" w:rsidP="00000000" w:rsidRDefault="00000000" w:rsidRPr="00000000" w14:paraId="00000152">
            <w:pPr>
              <w:rPr>
                <w:sz w:val="18"/>
                <w:szCs w:val="18"/>
              </w:rPr>
            </w:pPr>
            <w:r w:rsidDel="00000000" w:rsidR="00000000" w:rsidRPr="00000000">
              <w:rPr>
                <w:sz w:val="18"/>
                <w:szCs w:val="18"/>
                <w:rtl w:val="0"/>
              </w:rPr>
              <w:t xml:space="preserve">Andere,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rPr/>
            </w:pPr>
            <w:r w:rsidDel="00000000" w:rsidR="00000000" w:rsidRPr="00000000">
              <w:rPr>
                <w:rtl w:val="0"/>
              </w:rPr>
              <w:t xml:space="preserve">Navraag &amp; Info</w:t>
            </w:r>
          </w:p>
          <w:p w:rsidR="00000000" w:rsidDel="00000000" w:rsidP="00000000" w:rsidRDefault="00000000" w:rsidRPr="00000000" w14:paraId="00000154">
            <w:pPr>
              <w:rPr>
                <w:i w:val="1"/>
                <w:sz w:val="18"/>
                <w:szCs w:val="18"/>
              </w:rPr>
            </w:pPr>
            <w:r w:rsidDel="00000000" w:rsidR="00000000" w:rsidRPr="00000000">
              <w:rPr>
                <w:i w:val="1"/>
                <w:sz w:val="18"/>
                <w:szCs w:val="18"/>
                <w:rtl w:val="0"/>
              </w:rPr>
              <w:t xml:space="preserve">Contactpersoon*</w:t>
            </w:r>
          </w:p>
          <w:p w:rsidR="00000000" w:rsidDel="00000000" w:rsidP="00000000" w:rsidRDefault="00000000" w:rsidRPr="00000000" w14:paraId="00000155">
            <w:pPr>
              <w:rPr/>
            </w:pPr>
            <w:r w:rsidDel="00000000" w:rsidR="00000000" w:rsidRPr="00000000">
              <w:rPr>
                <w:i w:val="1"/>
                <w:sz w:val="18"/>
                <w:szCs w:val="18"/>
                <w:rtl w:val="0"/>
              </w:rPr>
              <w:t xml:space="preserve">Website, andere gegevens, …</w:t>
            </w:r>
            <w:r w:rsidDel="00000000" w:rsidR="00000000" w:rsidRPr="00000000">
              <w:rPr>
                <w:rtl w:val="0"/>
              </w:rPr>
            </w:r>
          </w:p>
        </w:tc>
      </w:tr>
      <w:tr>
        <w:trPr>
          <w:trHeight w:val="10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rPr>
                <w:sz w:val="18"/>
                <w:szCs w:val="18"/>
              </w:rPr>
            </w:pPr>
            <w:r w:rsidDel="00000000" w:rsidR="00000000" w:rsidRPr="00000000">
              <w:rPr>
                <w:sz w:val="18"/>
                <w:szCs w:val="1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rPr>
                <w:sz w:val="18"/>
                <w:szCs w:val="18"/>
              </w:rPr>
            </w:pPr>
            <w:r w:rsidDel="00000000" w:rsidR="00000000" w:rsidRPr="00000000">
              <w:rPr>
                <w:rtl w:val="0"/>
              </w:rPr>
            </w:r>
          </w:p>
          <w:p w:rsidR="00000000" w:rsidDel="00000000" w:rsidP="00000000" w:rsidRDefault="00000000" w:rsidRPr="00000000" w14:paraId="00000158">
            <w:pPr>
              <w:rPr>
                <w:sz w:val="18"/>
                <w:szCs w:val="18"/>
              </w:rPr>
            </w:pPr>
            <w:r w:rsidDel="00000000" w:rsidR="00000000" w:rsidRPr="00000000">
              <w:rPr>
                <w:rtl w:val="0"/>
              </w:rPr>
            </w:r>
          </w:p>
          <w:p w:rsidR="00000000" w:rsidDel="00000000" w:rsidP="00000000" w:rsidRDefault="00000000" w:rsidRPr="00000000" w14:paraId="00000159">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rPr>
                <w:sz w:val="18"/>
                <w:szCs w:val="18"/>
              </w:rPr>
            </w:pPr>
            <w:r w:rsidDel="00000000" w:rsidR="00000000" w:rsidRPr="00000000">
              <w:rPr>
                <w:rtl w:val="0"/>
              </w:rPr>
            </w:r>
          </w:p>
        </w:tc>
      </w:tr>
      <w:tr>
        <w:trPr>
          <w:trHeight w:val="10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rPr>
                <w:sz w:val="18"/>
                <w:szCs w:val="18"/>
              </w:rPr>
            </w:pPr>
            <w:r w:rsidDel="00000000" w:rsidR="00000000" w:rsidRPr="00000000">
              <w:rPr>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rPr>
                <w:sz w:val="18"/>
                <w:szCs w:val="18"/>
              </w:rPr>
            </w:pPr>
            <w:r w:rsidDel="00000000" w:rsidR="00000000" w:rsidRPr="00000000">
              <w:rPr>
                <w:rtl w:val="0"/>
              </w:rPr>
            </w:r>
          </w:p>
        </w:tc>
      </w:tr>
      <w:tr>
        <w:trPr>
          <w:trHeight w:val="10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rPr>
                <w:sz w:val="18"/>
                <w:szCs w:val="18"/>
              </w:rPr>
            </w:pPr>
            <w:r w:rsidDel="00000000" w:rsidR="00000000" w:rsidRPr="00000000">
              <w:rPr>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rPr>
                <w:sz w:val="18"/>
                <w:szCs w:val="18"/>
              </w:rPr>
            </w:pPr>
            <w:r w:rsidDel="00000000" w:rsidR="00000000" w:rsidRPr="00000000">
              <w:rPr>
                <w:rtl w:val="0"/>
              </w:rPr>
            </w:r>
          </w:p>
        </w:tc>
      </w:tr>
      <w:tr>
        <w:trPr>
          <w:trHeight w:val="10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rPr>
                <w:sz w:val="18"/>
                <w:szCs w:val="18"/>
              </w:rPr>
            </w:pPr>
            <w:r w:rsidDel="00000000" w:rsidR="00000000" w:rsidRPr="00000000">
              <w:rPr>
                <w:sz w:val="18"/>
                <w:szCs w:val="1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rPr>
                <w:sz w:val="18"/>
                <w:szCs w:val="18"/>
              </w:rPr>
            </w:pPr>
            <w:r w:rsidDel="00000000" w:rsidR="00000000" w:rsidRPr="00000000">
              <w:rPr>
                <w:rtl w:val="0"/>
              </w:rPr>
            </w:r>
          </w:p>
        </w:tc>
      </w:tr>
      <w:tr>
        <w:trPr>
          <w:trHeight w:val="10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rPr>
                <w:sz w:val="18"/>
                <w:szCs w:val="18"/>
              </w:rPr>
            </w:pPr>
            <w:r w:rsidDel="00000000" w:rsidR="00000000" w:rsidRPr="00000000">
              <w:rPr>
                <w:sz w:val="18"/>
                <w:szCs w:val="1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rPr>
                <w:sz w:val="18"/>
                <w:szCs w:val="18"/>
              </w:rPr>
            </w:pPr>
            <w:r w:rsidDel="00000000" w:rsidR="00000000" w:rsidRPr="00000000">
              <w:rPr>
                <w:sz w:val="18"/>
                <w:szCs w:val="1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rPr>
                <w:sz w:val="18"/>
                <w:szCs w:val="18"/>
              </w:rPr>
            </w:pPr>
            <w:r w:rsidDel="00000000" w:rsidR="00000000" w:rsidRPr="00000000">
              <w:rPr>
                <w:rtl w:val="0"/>
              </w:rPr>
            </w:r>
          </w:p>
        </w:tc>
      </w:tr>
    </w:tbl>
    <w:p w:rsidR="00000000" w:rsidDel="00000000" w:rsidP="00000000" w:rsidRDefault="00000000" w:rsidRPr="00000000" w14:paraId="0000016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*Verplichte informatie</w:t>
      </w:r>
    </w:p>
    <w:p w:rsidR="00000000" w:rsidDel="00000000" w:rsidP="00000000" w:rsidRDefault="00000000" w:rsidRPr="00000000" w14:paraId="00000168">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9">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A">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B">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C">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D">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E">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F">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0">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1">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5.2</w:t>
      </w:r>
      <w:r w:rsidDel="00000000" w:rsidR="00000000" w:rsidRPr="00000000">
        <w:rPr>
          <w:rFonts w:ascii="Calibri" w:cs="Calibri" w:eastAsia="Calibri" w:hAnsi="Calibri"/>
          <w:sz w:val="22"/>
          <w:szCs w:val="22"/>
          <w:rtl w:val="0"/>
        </w:rPr>
        <w:t xml:space="preserve"> Geef hieronder de </w:t>
      </w:r>
      <w:r w:rsidDel="00000000" w:rsidR="00000000" w:rsidRPr="00000000">
        <w:rPr>
          <w:rFonts w:ascii="Calibri" w:cs="Calibri" w:eastAsia="Calibri" w:hAnsi="Calibri"/>
          <w:b w:val="1"/>
          <w:sz w:val="22"/>
          <w:szCs w:val="22"/>
          <w:rtl w:val="0"/>
        </w:rPr>
        <w:t xml:space="preserve">motivatie</w:t>
      </w:r>
      <w:r w:rsidDel="00000000" w:rsidR="00000000" w:rsidRPr="00000000">
        <w:rPr>
          <w:rFonts w:ascii="Calibri" w:cs="Calibri" w:eastAsia="Calibri" w:hAnsi="Calibri"/>
          <w:sz w:val="22"/>
          <w:szCs w:val="22"/>
          <w:rtl w:val="0"/>
        </w:rPr>
        <w:t xml:space="preserve"> weer van de organisatie om tot het EURES-netwerk toe te treden:</w:t>
      </w:r>
    </w:p>
    <w:tbl>
      <w:tblPr>
        <w:tblStyle w:val="Table23"/>
        <w:tblW w:w="94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86"/>
        <w:tblGridChange w:id="0">
          <w:tblGrid>
            <w:gridCol w:w="9486"/>
          </w:tblGrid>
        </w:tblGridChange>
      </w:tblGrid>
      <w:tr>
        <w:trPr>
          <w:trHeight w:val="5305" w:hRule="atLeast"/>
        </w:trPr>
        <w:tc>
          <w:tcPr/>
          <w:p w:rsidR="00000000" w:rsidDel="00000000" w:rsidP="00000000" w:rsidRDefault="00000000" w:rsidRPr="00000000" w14:paraId="00000172">
            <w:pPr>
              <w:spacing w:after="200" w:line="276" w:lineRule="auto"/>
              <w:rPr/>
            </w:pPr>
            <w:r w:rsidDel="00000000" w:rsidR="00000000" w:rsidRPr="00000000">
              <w:rPr>
                <w:rtl w:val="0"/>
              </w:rPr>
            </w:r>
          </w:p>
          <w:p w:rsidR="00000000" w:rsidDel="00000000" w:rsidP="00000000" w:rsidRDefault="00000000" w:rsidRPr="00000000" w14:paraId="00000173">
            <w:pPr>
              <w:spacing w:after="200" w:line="276" w:lineRule="auto"/>
              <w:rPr/>
            </w:pPr>
            <w:r w:rsidDel="00000000" w:rsidR="00000000" w:rsidRPr="00000000">
              <w:rPr>
                <w:rtl w:val="0"/>
              </w:rPr>
            </w:r>
          </w:p>
          <w:p w:rsidR="00000000" w:rsidDel="00000000" w:rsidP="00000000" w:rsidRDefault="00000000" w:rsidRPr="00000000" w14:paraId="00000174">
            <w:pPr>
              <w:spacing w:after="200" w:line="276" w:lineRule="auto"/>
              <w:rPr/>
            </w:pPr>
            <w:r w:rsidDel="00000000" w:rsidR="00000000" w:rsidRPr="00000000">
              <w:rPr>
                <w:rtl w:val="0"/>
              </w:rPr>
            </w:r>
          </w:p>
        </w:tc>
      </w:tr>
    </w:tbl>
    <w:p w:rsidR="00000000" w:rsidDel="00000000" w:rsidP="00000000" w:rsidRDefault="00000000" w:rsidRPr="00000000" w14:paraId="00000175">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6">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5.3</w:t>
      </w:r>
      <w:r w:rsidDel="00000000" w:rsidR="00000000" w:rsidRPr="00000000">
        <w:rPr>
          <w:rFonts w:ascii="Calibri" w:cs="Calibri" w:eastAsia="Calibri" w:hAnsi="Calibri"/>
          <w:sz w:val="22"/>
          <w:szCs w:val="22"/>
          <w:rtl w:val="0"/>
        </w:rPr>
        <w:t xml:space="preserve"> Geef hieronder aan welke </w:t>
      </w:r>
      <w:r w:rsidDel="00000000" w:rsidR="00000000" w:rsidRPr="00000000">
        <w:rPr>
          <w:rFonts w:ascii="Calibri" w:cs="Calibri" w:eastAsia="Calibri" w:hAnsi="Calibri"/>
          <w:b w:val="1"/>
          <w:sz w:val="22"/>
          <w:szCs w:val="22"/>
          <w:rtl w:val="0"/>
        </w:rPr>
        <w:t xml:space="preserve">toegevoegde waarde</w:t>
      </w:r>
      <w:r w:rsidDel="00000000" w:rsidR="00000000" w:rsidRPr="00000000">
        <w:rPr>
          <w:rFonts w:ascii="Calibri" w:cs="Calibri" w:eastAsia="Calibri" w:hAnsi="Calibri"/>
          <w:sz w:val="22"/>
          <w:szCs w:val="22"/>
          <w:rtl w:val="0"/>
        </w:rPr>
        <w:t xml:space="preserve"> de organisatie heeft voor het EURES-netwerk:</w:t>
      </w:r>
    </w:p>
    <w:tbl>
      <w:tblPr>
        <w:tblStyle w:val="Table24"/>
        <w:tblW w:w="94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86"/>
        <w:tblGridChange w:id="0">
          <w:tblGrid>
            <w:gridCol w:w="9486"/>
          </w:tblGrid>
        </w:tblGridChange>
      </w:tblGrid>
      <w:tr>
        <w:trPr>
          <w:trHeight w:val="5055" w:hRule="atLeast"/>
        </w:trPr>
        <w:tc>
          <w:tcPr/>
          <w:p w:rsidR="00000000" w:rsidDel="00000000" w:rsidP="00000000" w:rsidRDefault="00000000" w:rsidRPr="00000000" w14:paraId="00000177">
            <w:pPr>
              <w:spacing w:after="200" w:line="276" w:lineRule="auto"/>
              <w:rPr/>
            </w:pPr>
            <w:r w:rsidDel="00000000" w:rsidR="00000000" w:rsidRPr="00000000">
              <w:rPr>
                <w:rtl w:val="0"/>
              </w:rPr>
            </w:r>
          </w:p>
        </w:tc>
      </w:tr>
    </w:tbl>
    <w:p w:rsidR="00000000" w:rsidDel="00000000" w:rsidP="00000000" w:rsidRDefault="00000000" w:rsidRPr="00000000" w14:paraId="00000178">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9">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A">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B">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C">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5.4</w:t>
      </w:r>
      <w:r w:rsidDel="00000000" w:rsidR="00000000" w:rsidRPr="00000000">
        <w:rPr>
          <w:rFonts w:ascii="Calibri" w:cs="Calibri" w:eastAsia="Calibri" w:hAnsi="Calibri"/>
          <w:sz w:val="22"/>
          <w:szCs w:val="22"/>
          <w:rtl w:val="0"/>
        </w:rPr>
        <w:t xml:space="preserve"> Geef hieronder aan welk </w:t>
      </w:r>
      <w:r w:rsidDel="00000000" w:rsidR="00000000" w:rsidRPr="00000000">
        <w:rPr>
          <w:rFonts w:ascii="Calibri" w:cs="Calibri" w:eastAsia="Calibri" w:hAnsi="Calibri"/>
          <w:b w:val="1"/>
          <w:sz w:val="22"/>
          <w:szCs w:val="22"/>
          <w:rtl w:val="0"/>
        </w:rPr>
        <w:t xml:space="preserve">personeel</w:t>
      </w:r>
      <w:r w:rsidDel="00000000" w:rsidR="00000000" w:rsidRPr="00000000">
        <w:rPr>
          <w:rFonts w:ascii="Calibri" w:cs="Calibri" w:eastAsia="Calibri" w:hAnsi="Calibri"/>
          <w:sz w:val="22"/>
          <w:szCs w:val="22"/>
          <w:rtl w:val="0"/>
        </w:rPr>
        <w:t xml:space="preserve"> de organisatie gaat inzetten om aan de EURES-engagementen invulling te geven: </w:t>
      </w:r>
    </w:p>
    <w:tbl>
      <w:tblPr>
        <w:tblStyle w:val="Table25"/>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3"/>
        <w:gridCol w:w="2215"/>
        <w:gridCol w:w="5585"/>
        <w:tblGridChange w:id="0">
          <w:tblGrid>
            <w:gridCol w:w="1693"/>
            <w:gridCol w:w="2215"/>
            <w:gridCol w:w="5585"/>
          </w:tblGrid>
        </w:tblGridChange>
      </w:tblGrid>
      <w:tr>
        <w:trPr>
          <w:trHeight w:val="462" w:hRule="atLeast"/>
        </w:trPr>
        <w:tc>
          <w:tcPr/>
          <w:p w:rsidR="00000000" w:rsidDel="00000000" w:rsidP="00000000" w:rsidRDefault="00000000" w:rsidRPr="00000000" w14:paraId="0000017D">
            <w:pPr>
              <w:spacing w:after="200" w:line="276" w:lineRule="auto"/>
              <w:rPr/>
            </w:pPr>
            <w:r w:rsidDel="00000000" w:rsidR="00000000" w:rsidRPr="00000000">
              <w:rPr>
                <w:rtl w:val="0"/>
              </w:rPr>
              <w:t xml:space="preserve">Aantal personeelsleden</w:t>
            </w:r>
          </w:p>
        </w:tc>
        <w:tc>
          <w:tcPr/>
          <w:p w:rsidR="00000000" w:rsidDel="00000000" w:rsidP="00000000" w:rsidRDefault="00000000" w:rsidRPr="00000000" w14:paraId="0000017E">
            <w:pPr>
              <w:spacing w:after="200" w:line="276" w:lineRule="auto"/>
              <w:rPr/>
            </w:pPr>
            <w:r w:rsidDel="00000000" w:rsidR="00000000" w:rsidRPr="00000000">
              <w:rPr>
                <w:rtl w:val="0"/>
              </w:rPr>
              <w:t xml:space="preserve">Functie </w:t>
            </w:r>
            <w:r w:rsidDel="00000000" w:rsidR="00000000" w:rsidRPr="00000000">
              <w:rPr>
                <w:sz w:val="18"/>
                <w:szCs w:val="18"/>
                <w:rtl w:val="0"/>
              </w:rPr>
              <w:t xml:space="preserve">(Adviseur, Management, …)</w:t>
            </w:r>
            <w:r w:rsidDel="00000000" w:rsidR="00000000" w:rsidRPr="00000000">
              <w:rPr>
                <w:rtl w:val="0"/>
              </w:rPr>
            </w:r>
          </w:p>
        </w:tc>
        <w:tc>
          <w:tcPr/>
          <w:p w:rsidR="00000000" w:rsidDel="00000000" w:rsidP="00000000" w:rsidRDefault="00000000" w:rsidRPr="00000000" w14:paraId="0000017F">
            <w:pPr>
              <w:spacing w:after="200" w:line="276" w:lineRule="auto"/>
              <w:rPr/>
            </w:pPr>
            <w:r w:rsidDel="00000000" w:rsidR="00000000" w:rsidRPr="00000000">
              <w:rPr>
                <w:rtl w:val="0"/>
              </w:rPr>
              <w:t xml:space="preserve">Taakbeschrijving </w:t>
            </w:r>
            <w:r w:rsidDel="00000000" w:rsidR="00000000" w:rsidRPr="00000000">
              <w:rPr>
                <w:sz w:val="18"/>
                <w:szCs w:val="18"/>
                <w:rtl w:val="0"/>
              </w:rPr>
              <w:t xml:space="preserve">(werving &amp; selectie, informatie &amp; advies, andere, …</w:t>
            </w:r>
            <w:r w:rsidDel="00000000" w:rsidR="00000000" w:rsidRPr="00000000">
              <w:rPr>
                <w:rtl w:val="0"/>
              </w:rPr>
            </w:r>
          </w:p>
        </w:tc>
      </w:tr>
      <w:tr>
        <w:trPr>
          <w:trHeight w:val="1697" w:hRule="atLeast"/>
        </w:trPr>
        <w:tc>
          <w:tcPr/>
          <w:p w:rsidR="00000000" w:rsidDel="00000000" w:rsidP="00000000" w:rsidRDefault="00000000" w:rsidRPr="00000000" w14:paraId="00000180">
            <w:pPr>
              <w:spacing w:after="200" w:line="276" w:lineRule="auto"/>
              <w:rPr>
                <w:highlight w:val="green"/>
              </w:rPr>
            </w:pPr>
            <w:r w:rsidDel="00000000" w:rsidR="00000000" w:rsidRPr="00000000">
              <w:rPr>
                <w:rtl w:val="0"/>
              </w:rPr>
            </w:r>
          </w:p>
        </w:tc>
        <w:tc>
          <w:tcPr/>
          <w:p w:rsidR="00000000" w:rsidDel="00000000" w:rsidP="00000000" w:rsidRDefault="00000000" w:rsidRPr="00000000" w14:paraId="00000181">
            <w:pPr>
              <w:spacing w:after="200" w:line="276" w:lineRule="auto"/>
              <w:rPr>
                <w:highlight w:val="green"/>
              </w:rPr>
            </w:pPr>
            <w:r w:rsidDel="00000000" w:rsidR="00000000" w:rsidRPr="00000000">
              <w:rPr>
                <w:rtl w:val="0"/>
              </w:rPr>
            </w:r>
          </w:p>
        </w:tc>
        <w:tc>
          <w:tcPr/>
          <w:p w:rsidR="00000000" w:rsidDel="00000000" w:rsidP="00000000" w:rsidRDefault="00000000" w:rsidRPr="00000000" w14:paraId="00000182">
            <w:pPr>
              <w:spacing w:after="200" w:line="276" w:lineRule="auto"/>
              <w:rPr>
                <w:highlight w:val="green"/>
              </w:rPr>
            </w:pPr>
            <w:r w:rsidDel="00000000" w:rsidR="00000000" w:rsidRPr="00000000">
              <w:rPr>
                <w:rtl w:val="0"/>
              </w:rPr>
            </w:r>
          </w:p>
        </w:tc>
      </w:tr>
      <w:tr>
        <w:trPr>
          <w:trHeight w:val="1697" w:hRule="atLeast"/>
        </w:trPr>
        <w:tc>
          <w:tcPr/>
          <w:p w:rsidR="00000000" w:rsidDel="00000000" w:rsidP="00000000" w:rsidRDefault="00000000" w:rsidRPr="00000000" w14:paraId="00000183">
            <w:pPr>
              <w:spacing w:after="200" w:line="276" w:lineRule="auto"/>
              <w:rPr>
                <w:highlight w:val="green"/>
              </w:rPr>
            </w:pPr>
            <w:r w:rsidDel="00000000" w:rsidR="00000000" w:rsidRPr="00000000">
              <w:rPr>
                <w:rtl w:val="0"/>
              </w:rPr>
            </w:r>
          </w:p>
        </w:tc>
        <w:tc>
          <w:tcPr/>
          <w:p w:rsidR="00000000" w:rsidDel="00000000" w:rsidP="00000000" w:rsidRDefault="00000000" w:rsidRPr="00000000" w14:paraId="00000184">
            <w:pPr>
              <w:spacing w:after="200" w:line="276" w:lineRule="auto"/>
              <w:rPr>
                <w:highlight w:val="green"/>
              </w:rPr>
            </w:pPr>
            <w:r w:rsidDel="00000000" w:rsidR="00000000" w:rsidRPr="00000000">
              <w:rPr>
                <w:rtl w:val="0"/>
              </w:rPr>
            </w:r>
          </w:p>
        </w:tc>
        <w:tc>
          <w:tcPr/>
          <w:p w:rsidR="00000000" w:rsidDel="00000000" w:rsidP="00000000" w:rsidRDefault="00000000" w:rsidRPr="00000000" w14:paraId="00000185">
            <w:pPr>
              <w:spacing w:after="200" w:line="276" w:lineRule="auto"/>
              <w:rPr>
                <w:highlight w:val="green"/>
              </w:rPr>
            </w:pPr>
            <w:r w:rsidDel="00000000" w:rsidR="00000000" w:rsidRPr="00000000">
              <w:rPr>
                <w:rtl w:val="0"/>
              </w:rPr>
            </w:r>
          </w:p>
        </w:tc>
      </w:tr>
      <w:tr>
        <w:trPr>
          <w:trHeight w:val="1697" w:hRule="atLeast"/>
        </w:trPr>
        <w:tc>
          <w:tcPr/>
          <w:p w:rsidR="00000000" w:rsidDel="00000000" w:rsidP="00000000" w:rsidRDefault="00000000" w:rsidRPr="00000000" w14:paraId="00000186">
            <w:pPr>
              <w:spacing w:after="200" w:line="276" w:lineRule="auto"/>
              <w:rPr>
                <w:highlight w:val="green"/>
              </w:rPr>
            </w:pPr>
            <w:r w:rsidDel="00000000" w:rsidR="00000000" w:rsidRPr="00000000">
              <w:rPr>
                <w:rtl w:val="0"/>
              </w:rPr>
            </w:r>
          </w:p>
        </w:tc>
        <w:tc>
          <w:tcPr/>
          <w:p w:rsidR="00000000" w:rsidDel="00000000" w:rsidP="00000000" w:rsidRDefault="00000000" w:rsidRPr="00000000" w14:paraId="00000187">
            <w:pPr>
              <w:spacing w:after="200" w:line="276" w:lineRule="auto"/>
              <w:rPr>
                <w:highlight w:val="green"/>
              </w:rPr>
            </w:pPr>
            <w:r w:rsidDel="00000000" w:rsidR="00000000" w:rsidRPr="00000000">
              <w:rPr>
                <w:rtl w:val="0"/>
              </w:rPr>
            </w:r>
          </w:p>
        </w:tc>
        <w:tc>
          <w:tcPr/>
          <w:p w:rsidR="00000000" w:rsidDel="00000000" w:rsidP="00000000" w:rsidRDefault="00000000" w:rsidRPr="00000000" w14:paraId="00000188">
            <w:pPr>
              <w:spacing w:after="200" w:line="276" w:lineRule="auto"/>
              <w:rPr>
                <w:highlight w:val="green"/>
              </w:rPr>
            </w:pPr>
            <w:r w:rsidDel="00000000" w:rsidR="00000000" w:rsidRPr="00000000">
              <w:rPr>
                <w:rtl w:val="0"/>
              </w:rPr>
            </w:r>
          </w:p>
        </w:tc>
      </w:tr>
      <w:tr>
        <w:trPr>
          <w:trHeight w:val="1697" w:hRule="atLeast"/>
        </w:trPr>
        <w:tc>
          <w:tcPr/>
          <w:p w:rsidR="00000000" w:rsidDel="00000000" w:rsidP="00000000" w:rsidRDefault="00000000" w:rsidRPr="00000000" w14:paraId="00000189">
            <w:pPr>
              <w:spacing w:after="200" w:line="276" w:lineRule="auto"/>
              <w:rPr>
                <w:highlight w:val="green"/>
              </w:rPr>
            </w:pPr>
            <w:r w:rsidDel="00000000" w:rsidR="00000000" w:rsidRPr="00000000">
              <w:rPr>
                <w:rtl w:val="0"/>
              </w:rPr>
            </w:r>
          </w:p>
        </w:tc>
        <w:tc>
          <w:tcPr/>
          <w:p w:rsidR="00000000" w:rsidDel="00000000" w:rsidP="00000000" w:rsidRDefault="00000000" w:rsidRPr="00000000" w14:paraId="0000018A">
            <w:pPr>
              <w:spacing w:after="200" w:line="276" w:lineRule="auto"/>
              <w:rPr>
                <w:highlight w:val="green"/>
              </w:rPr>
            </w:pPr>
            <w:r w:rsidDel="00000000" w:rsidR="00000000" w:rsidRPr="00000000">
              <w:rPr>
                <w:rtl w:val="0"/>
              </w:rPr>
            </w:r>
          </w:p>
        </w:tc>
        <w:tc>
          <w:tcPr/>
          <w:p w:rsidR="00000000" w:rsidDel="00000000" w:rsidP="00000000" w:rsidRDefault="00000000" w:rsidRPr="00000000" w14:paraId="0000018B">
            <w:pPr>
              <w:spacing w:after="200" w:line="276" w:lineRule="auto"/>
              <w:rPr>
                <w:highlight w:val="green"/>
              </w:rPr>
            </w:pPr>
            <w:r w:rsidDel="00000000" w:rsidR="00000000" w:rsidRPr="00000000">
              <w:rPr>
                <w:rtl w:val="0"/>
              </w:rPr>
            </w:r>
          </w:p>
        </w:tc>
      </w:tr>
    </w:tbl>
    <w:p w:rsidR="00000000" w:rsidDel="00000000" w:rsidP="00000000" w:rsidRDefault="00000000" w:rsidRPr="00000000" w14:paraId="0000018C">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D">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5.5</w:t>
      </w:r>
      <w:r w:rsidDel="00000000" w:rsidR="00000000" w:rsidRPr="00000000">
        <w:rPr>
          <w:rFonts w:ascii="Calibri" w:cs="Calibri" w:eastAsia="Calibri" w:hAnsi="Calibri"/>
          <w:sz w:val="22"/>
          <w:szCs w:val="22"/>
          <w:rtl w:val="0"/>
        </w:rPr>
        <w:t xml:space="preserve"> Geef aan welke </w:t>
      </w:r>
      <w:r w:rsidDel="00000000" w:rsidR="00000000" w:rsidRPr="00000000">
        <w:rPr>
          <w:rFonts w:ascii="Calibri" w:cs="Calibri" w:eastAsia="Calibri" w:hAnsi="Calibri"/>
          <w:b w:val="1"/>
          <w:sz w:val="22"/>
          <w:szCs w:val="22"/>
          <w:rtl w:val="0"/>
        </w:rPr>
        <w:t xml:space="preserve">technische systemen</w:t>
      </w:r>
      <w:r w:rsidDel="00000000" w:rsidR="00000000" w:rsidRPr="00000000">
        <w:rPr>
          <w:rFonts w:ascii="Calibri" w:cs="Calibri" w:eastAsia="Calibri" w:hAnsi="Calibri"/>
          <w:sz w:val="22"/>
          <w:szCs w:val="22"/>
          <w:rtl w:val="0"/>
        </w:rPr>
        <w:t xml:space="preserve"> (zoals websites, zoekmachines, etc.) in de organisatie beschikbaar zijn /worden gebruikt voor de Europese dienstverlening aan werkzoekenden en werkgevers:</w:t>
      </w:r>
    </w:p>
    <w:tbl>
      <w:tblPr>
        <w:tblStyle w:val="Table26"/>
        <w:tblW w:w="94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86"/>
        <w:tblGridChange w:id="0">
          <w:tblGrid>
            <w:gridCol w:w="9486"/>
          </w:tblGrid>
        </w:tblGridChange>
      </w:tblGrid>
      <w:tr>
        <w:trPr>
          <w:trHeight w:val="2508" w:hRule="atLeast"/>
        </w:trPr>
        <w:tc>
          <w:tcPr/>
          <w:p w:rsidR="00000000" w:rsidDel="00000000" w:rsidP="00000000" w:rsidRDefault="00000000" w:rsidRPr="00000000" w14:paraId="0000018E">
            <w:pPr>
              <w:spacing w:after="200" w:line="276" w:lineRule="auto"/>
              <w:rPr>
                <w:highlight w:val="green"/>
              </w:rPr>
            </w:pPr>
            <w:r w:rsidDel="00000000" w:rsidR="00000000" w:rsidRPr="00000000">
              <w:rPr>
                <w:highlight w:val="green"/>
                <w:rtl w:val="0"/>
              </w:rPr>
              <w:t xml:space="preserve"> </w:t>
            </w:r>
          </w:p>
        </w:tc>
      </w:tr>
    </w:tbl>
    <w:p w:rsidR="00000000" w:rsidDel="00000000" w:rsidP="00000000" w:rsidRDefault="00000000" w:rsidRPr="00000000" w14:paraId="0000018F">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0">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91">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2">
      <w:pPr>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5.6</w:t>
      </w:r>
      <w:r w:rsidDel="00000000" w:rsidR="00000000" w:rsidRPr="00000000">
        <w:rPr>
          <w:rFonts w:ascii="Calibri" w:cs="Calibri" w:eastAsia="Calibri" w:hAnsi="Calibri"/>
          <w:sz w:val="22"/>
          <w:szCs w:val="22"/>
          <w:rtl w:val="0"/>
        </w:rPr>
        <w:t xml:space="preserve"> Beschrijf in detail het intern </w:t>
      </w:r>
      <w:r w:rsidDel="00000000" w:rsidR="00000000" w:rsidRPr="00000000">
        <w:rPr>
          <w:rFonts w:ascii="Calibri" w:cs="Calibri" w:eastAsia="Calibri" w:hAnsi="Calibri"/>
          <w:b w:val="1"/>
          <w:sz w:val="22"/>
          <w:szCs w:val="22"/>
          <w:rtl w:val="0"/>
        </w:rPr>
        <w:t xml:space="preserve">klachtenmanagementsysteem</w:t>
      </w:r>
      <w:r w:rsidDel="00000000" w:rsidR="00000000" w:rsidRPr="00000000">
        <w:rPr>
          <w:rFonts w:ascii="Calibri" w:cs="Calibri" w:eastAsia="Calibri" w:hAnsi="Calibri"/>
          <w:sz w:val="22"/>
          <w:szCs w:val="22"/>
          <w:rtl w:val="0"/>
        </w:rPr>
        <w:t xml:space="preserve"> (cf. punt 3.8)</w:t>
      </w:r>
    </w:p>
    <w:tbl>
      <w:tblPr>
        <w:tblStyle w:val="Table27"/>
        <w:tblW w:w="949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8"/>
        <w:tblGridChange w:id="0">
          <w:tblGrid>
            <w:gridCol w:w="9498"/>
          </w:tblGrid>
        </w:tblGridChange>
      </w:tblGrid>
      <w:tr>
        <w:trPr>
          <w:trHeight w:val="3266" w:hRule="atLeast"/>
        </w:trPr>
        <w:tc>
          <w:tcPr/>
          <w:p w:rsidR="00000000" w:rsidDel="00000000" w:rsidP="00000000" w:rsidRDefault="00000000" w:rsidRPr="00000000" w14:paraId="00000193">
            <w:pPr>
              <w:spacing w:after="200" w:line="276" w:lineRule="auto"/>
              <w:rPr/>
            </w:pPr>
            <w:r w:rsidDel="00000000" w:rsidR="00000000" w:rsidRPr="00000000">
              <w:rPr>
                <w:rtl w:val="0"/>
              </w:rPr>
            </w:r>
          </w:p>
          <w:p w:rsidR="00000000" w:rsidDel="00000000" w:rsidP="00000000" w:rsidRDefault="00000000" w:rsidRPr="00000000" w14:paraId="00000194">
            <w:pPr>
              <w:spacing w:after="200" w:line="276" w:lineRule="auto"/>
              <w:rPr/>
            </w:pPr>
            <w:r w:rsidDel="00000000" w:rsidR="00000000" w:rsidRPr="00000000">
              <w:rPr>
                <w:rtl w:val="0"/>
              </w:rPr>
            </w:r>
          </w:p>
          <w:p w:rsidR="00000000" w:rsidDel="00000000" w:rsidP="00000000" w:rsidRDefault="00000000" w:rsidRPr="00000000" w14:paraId="00000195">
            <w:pPr>
              <w:spacing w:after="200" w:line="276" w:lineRule="auto"/>
              <w:rPr/>
            </w:pPr>
            <w:r w:rsidDel="00000000" w:rsidR="00000000" w:rsidRPr="00000000">
              <w:rPr>
                <w:rtl w:val="0"/>
              </w:rPr>
            </w:r>
          </w:p>
        </w:tc>
      </w:tr>
    </w:tbl>
    <w:p w:rsidR="00000000" w:rsidDel="00000000" w:rsidP="00000000" w:rsidRDefault="00000000" w:rsidRPr="00000000" w14:paraId="00000196">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7">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5.7</w:t>
      </w:r>
      <w:r w:rsidDel="00000000" w:rsidR="00000000" w:rsidRPr="00000000">
        <w:rPr>
          <w:rFonts w:ascii="Calibri" w:cs="Calibri" w:eastAsia="Calibri" w:hAnsi="Calibri"/>
          <w:sz w:val="22"/>
          <w:szCs w:val="22"/>
          <w:rtl w:val="0"/>
        </w:rPr>
        <w:t xml:space="preserve"> Geef aan welke </w:t>
      </w:r>
      <w:r w:rsidDel="00000000" w:rsidR="00000000" w:rsidRPr="00000000">
        <w:rPr>
          <w:rFonts w:ascii="Calibri" w:cs="Calibri" w:eastAsia="Calibri" w:hAnsi="Calibri"/>
          <w:b w:val="1"/>
          <w:sz w:val="22"/>
          <w:szCs w:val="22"/>
          <w:rtl w:val="0"/>
        </w:rPr>
        <w:t xml:space="preserve">activiteiten</w:t>
      </w:r>
      <w:r w:rsidDel="00000000" w:rsidR="00000000" w:rsidRPr="00000000">
        <w:rPr>
          <w:rFonts w:ascii="Calibri" w:cs="Calibri" w:eastAsia="Calibri" w:hAnsi="Calibri"/>
          <w:sz w:val="22"/>
          <w:szCs w:val="22"/>
          <w:rtl w:val="0"/>
        </w:rPr>
        <w:t xml:space="preserve"> dit lopende jaar in de organisatie worden ondernomen op het gebied van Europese dienstverlening aan werkenden, werkzoekenden en werkgevers. </w:t>
      </w:r>
    </w:p>
    <w:p w:rsidR="00000000" w:rsidDel="00000000" w:rsidP="00000000" w:rsidRDefault="00000000" w:rsidRPr="00000000" w14:paraId="0000019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9">
      <w:pPr>
        <w:rPr>
          <w:rFonts w:ascii="Calibri" w:cs="Calibri" w:eastAsia="Calibri" w:hAnsi="Calibri"/>
          <w:sz w:val="22"/>
          <w:szCs w:val="22"/>
        </w:rPr>
      </w:pPr>
      <w:r w:rsidDel="00000000" w:rsidR="00000000" w:rsidRPr="00000000">
        <w:rPr>
          <w:rtl w:val="0"/>
        </w:rPr>
      </w:r>
    </w:p>
    <w:tbl>
      <w:tblPr>
        <w:tblStyle w:val="Table28"/>
        <w:tblW w:w="94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4030"/>
        <w:gridCol w:w="2502"/>
        <w:gridCol w:w="2385"/>
        <w:tblGridChange w:id="0">
          <w:tblGrid>
            <w:gridCol w:w="570"/>
            <w:gridCol w:w="4030"/>
            <w:gridCol w:w="2502"/>
            <w:gridCol w:w="2385"/>
          </w:tblGrid>
        </w:tblGridChange>
      </w:tblGrid>
      <w:tr>
        <w:trPr>
          <w:trHeight w:val="10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rPr/>
            </w:pPr>
            <w:r w:rsidDel="00000000" w:rsidR="00000000" w:rsidRPr="00000000">
              <w:rPr>
                <w:rtl w:val="0"/>
              </w:rPr>
              <w:t xml:space="preserve">Nr.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rPr/>
            </w:pPr>
            <w:r w:rsidDel="00000000" w:rsidR="00000000" w:rsidRPr="00000000">
              <w:rPr>
                <w:rtl w:val="0"/>
              </w:rPr>
              <w:t xml:space="preserve">Activiteit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rPr/>
            </w:pPr>
            <w:r w:rsidDel="00000000" w:rsidR="00000000" w:rsidRPr="00000000">
              <w:rPr>
                <w:rtl w:val="0"/>
              </w:rPr>
              <w:t xml:space="preserve">Doelen</w:t>
            </w:r>
          </w:p>
          <w:p w:rsidR="00000000" w:rsidDel="00000000" w:rsidP="00000000" w:rsidRDefault="00000000" w:rsidRPr="00000000" w14:paraId="0000019D">
            <w:pPr>
              <w:rPr>
                <w:i w:val="1"/>
                <w:sz w:val="18"/>
                <w:szCs w:val="18"/>
              </w:rPr>
            </w:pPr>
            <w:r w:rsidDel="00000000" w:rsidR="00000000" w:rsidRPr="00000000">
              <w:rPr>
                <w:i w:val="1"/>
                <w:sz w:val="18"/>
                <w:szCs w:val="18"/>
                <w:rtl w:val="0"/>
              </w:rPr>
              <w:t xml:space="preserve">Werving &amp; Selectie</w:t>
            </w:r>
          </w:p>
          <w:p w:rsidR="00000000" w:rsidDel="00000000" w:rsidP="00000000" w:rsidRDefault="00000000" w:rsidRPr="00000000" w14:paraId="0000019E">
            <w:pPr>
              <w:rPr>
                <w:i w:val="1"/>
                <w:sz w:val="18"/>
                <w:szCs w:val="18"/>
              </w:rPr>
            </w:pPr>
            <w:r w:rsidDel="00000000" w:rsidR="00000000" w:rsidRPr="00000000">
              <w:rPr>
                <w:i w:val="1"/>
                <w:sz w:val="18"/>
                <w:szCs w:val="18"/>
                <w:rtl w:val="0"/>
              </w:rPr>
              <w:t xml:space="preserve">Informatie &amp; Advies</w:t>
            </w:r>
          </w:p>
          <w:p w:rsidR="00000000" w:rsidDel="00000000" w:rsidP="00000000" w:rsidRDefault="00000000" w:rsidRPr="00000000" w14:paraId="0000019F">
            <w:pPr>
              <w:rPr/>
            </w:pPr>
            <w:r w:rsidDel="00000000" w:rsidR="00000000" w:rsidRPr="00000000">
              <w:rPr>
                <w:i w:val="1"/>
                <w:sz w:val="18"/>
                <w:szCs w:val="18"/>
                <w:rtl w:val="0"/>
              </w:rPr>
              <w:t xml:space="preserve">Anders, nl..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rPr/>
            </w:pPr>
            <w:r w:rsidDel="00000000" w:rsidR="00000000" w:rsidRPr="00000000">
              <w:rPr>
                <w:rtl w:val="0"/>
              </w:rPr>
              <w:t xml:space="preserve">Nuttige en bijkomende informatie</w:t>
            </w:r>
          </w:p>
          <w:p w:rsidR="00000000" w:rsidDel="00000000" w:rsidP="00000000" w:rsidRDefault="00000000" w:rsidRPr="00000000" w14:paraId="000001A1">
            <w:pPr>
              <w:rPr>
                <w:i w:val="1"/>
                <w:sz w:val="18"/>
                <w:szCs w:val="18"/>
              </w:rPr>
            </w:pPr>
            <w:r w:rsidDel="00000000" w:rsidR="00000000" w:rsidRPr="00000000">
              <w:rPr>
                <w:i w:val="1"/>
                <w:sz w:val="18"/>
                <w:szCs w:val="18"/>
                <w:rtl w:val="0"/>
              </w:rPr>
              <w:t xml:space="preserve">Contactpersoon*</w:t>
            </w:r>
          </w:p>
          <w:p w:rsidR="00000000" w:rsidDel="00000000" w:rsidP="00000000" w:rsidRDefault="00000000" w:rsidRPr="00000000" w14:paraId="000001A2">
            <w:pPr>
              <w:rPr>
                <w:i w:val="1"/>
                <w:sz w:val="18"/>
                <w:szCs w:val="18"/>
              </w:rPr>
            </w:pPr>
            <w:r w:rsidDel="00000000" w:rsidR="00000000" w:rsidRPr="00000000">
              <w:rPr>
                <w:i w:val="1"/>
                <w:sz w:val="18"/>
                <w:szCs w:val="18"/>
                <w:rtl w:val="0"/>
              </w:rPr>
              <w:t xml:space="preserve">Website</w:t>
            </w:r>
          </w:p>
          <w:p w:rsidR="00000000" w:rsidDel="00000000" w:rsidP="00000000" w:rsidRDefault="00000000" w:rsidRPr="00000000" w14:paraId="000001A3">
            <w:pPr>
              <w:rPr/>
            </w:pPr>
            <w:r w:rsidDel="00000000" w:rsidR="00000000" w:rsidRPr="00000000">
              <w:rPr>
                <w:i w:val="1"/>
                <w:sz w:val="18"/>
                <w:szCs w:val="18"/>
                <w:rtl w:val="0"/>
              </w:rPr>
              <w:t xml:space="preserve">Andere gegevens</w:t>
            </w:r>
            <w:r w:rsidDel="00000000" w:rsidR="00000000" w:rsidRPr="00000000">
              <w:rPr>
                <w:rtl w:val="0"/>
              </w:rPr>
            </w:r>
          </w:p>
        </w:tc>
      </w:tr>
      <w:tr>
        <w:trPr>
          <w:trHeight w:val="10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rPr>
                <w:sz w:val="18"/>
                <w:szCs w:val="18"/>
              </w:rPr>
            </w:pPr>
            <w:r w:rsidDel="00000000" w:rsidR="00000000" w:rsidRPr="00000000">
              <w:rPr>
                <w:sz w:val="18"/>
                <w:szCs w:val="1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rPr>
                <w:sz w:val="18"/>
                <w:szCs w:val="18"/>
              </w:rPr>
            </w:pPr>
            <w:r w:rsidDel="00000000" w:rsidR="00000000" w:rsidRPr="00000000">
              <w:rPr>
                <w:rtl w:val="0"/>
              </w:rPr>
            </w:r>
          </w:p>
          <w:p w:rsidR="00000000" w:rsidDel="00000000" w:rsidP="00000000" w:rsidRDefault="00000000" w:rsidRPr="00000000" w14:paraId="000001A6">
            <w:pPr>
              <w:rPr>
                <w:sz w:val="18"/>
                <w:szCs w:val="18"/>
              </w:rPr>
            </w:pPr>
            <w:r w:rsidDel="00000000" w:rsidR="00000000" w:rsidRPr="00000000">
              <w:rPr>
                <w:rtl w:val="0"/>
              </w:rPr>
            </w:r>
          </w:p>
          <w:p w:rsidR="00000000" w:rsidDel="00000000" w:rsidP="00000000" w:rsidRDefault="00000000" w:rsidRPr="00000000" w14:paraId="000001A7">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rPr>
                <w:sz w:val="18"/>
                <w:szCs w:val="18"/>
              </w:rPr>
            </w:pPr>
            <w:r w:rsidDel="00000000" w:rsidR="00000000" w:rsidRPr="00000000">
              <w:rPr>
                <w:rtl w:val="0"/>
              </w:rPr>
            </w:r>
          </w:p>
        </w:tc>
      </w:tr>
      <w:tr>
        <w:trPr>
          <w:trHeight w:val="10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rPr>
                <w:sz w:val="18"/>
                <w:szCs w:val="18"/>
              </w:rPr>
            </w:pPr>
            <w:r w:rsidDel="00000000" w:rsidR="00000000" w:rsidRPr="00000000">
              <w:rPr>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rPr>
                <w:sz w:val="18"/>
                <w:szCs w:val="18"/>
              </w:rPr>
            </w:pPr>
            <w:r w:rsidDel="00000000" w:rsidR="00000000" w:rsidRPr="00000000">
              <w:rPr>
                <w:rtl w:val="0"/>
              </w:rPr>
            </w:r>
          </w:p>
        </w:tc>
      </w:tr>
      <w:tr>
        <w:trPr>
          <w:trHeight w:val="10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rPr>
                <w:sz w:val="18"/>
                <w:szCs w:val="18"/>
              </w:rPr>
            </w:pPr>
            <w:r w:rsidDel="00000000" w:rsidR="00000000" w:rsidRPr="00000000">
              <w:rPr>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rPr>
                <w:sz w:val="18"/>
                <w:szCs w:val="18"/>
              </w:rPr>
            </w:pPr>
            <w:r w:rsidDel="00000000" w:rsidR="00000000" w:rsidRPr="00000000">
              <w:rPr>
                <w:rtl w:val="0"/>
              </w:rPr>
            </w:r>
          </w:p>
        </w:tc>
      </w:tr>
      <w:tr>
        <w:trPr>
          <w:trHeight w:val="10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rPr>
                <w:sz w:val="18"/>
                <w:szCs w:val="18"/>
              </w:rPr>
            </w:pPr>
            <w:r w:rsidDel="00000000" w:rsidR="00000000" w:rsidRPr="00000000">
              <w:rPr>
                <w:sz w:val="18"/>
                <w:szCs w:val="1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rPr>
                <w:sz w:val="18"/>
                <w:szCs w:val="18"/>
              </w:rPr>
            </w:pPr>
            <w:r w:rsidDel="00000000" w:rsidR="00000000" w:rsidRPr="00000000">
              <w:rPr>
                <w:rtl w:val="0"/>
              </w:rPr>
            </w:r>
          </w:p>
        </w:tc>
      </w:tr>
      <w:tr>
        <w:trPr>
          <w:trHeight w:val="10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rPr>
                <w:sz w:val="18"/>
                <w:szCs w:val="18"/>
              </w:rPr>
            </w:pPr>
            <w:r w:rsidDel="00000000" w:rsidR="00000000" w:rsidRPr="00000000">
              <w:rPr>
                <w:sz w:val="18"/>
                <w:szCs w:val="1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rPr>
                <w:sz w:val="18"/>
                <w:szCs w:val="18"/>
              </w:rPr>
            </w:pPr>
            <w:r w:rsidDel="00000000" w:rsidR="00000000" w:rsidRPr="00000000">
              <w:rPr>
                <w:sz w:val="18"/>
                <w:szCs w:val="1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rPr>
                <w:sz w:val="18"/>
                <w:szCs w:val="18"/>
              </w:rPr>
            </w:pPr>
            <w:r w:rsidDel="00000000" w:rsidR="00000000" w:rsidRPr="00000000">
              <w:rPr>
                <w:rtl w:val="0"/>
              </w:rPr>
            </w:r>
          </w:p>
        </w:tc>
      </w:tr>
    </w:tbl>
    <w:p w:rsidR="00000000" w:rsidDel="00000000" w:rsidP="00000000" w:rsidRDefault="00000000" w:rsidRPr="00000000" w14:paraId="000001BA">
      <w:pPr>
        <w:rPr>
          <w:rFonts w:ascii="Calibri" w:cs="Calibri" w:eastAsia="Calibri" w:hAnsi="Calibri"/>
          <w:sz w:val="18"/>
          <w:szCs w:val="18"/>
        </w:rPr>
      </w:pPr>
      <w:bookmarkStart w:colFirst="0" w:colLast="0" w:name="_tyjcwt" w:id="5"/>
      <w:bookmarkEnd w:id="5"/>
      <w:r w:rsidDel="00000000" w:rsidR="00000000" w:rsidRPr="00000000">
        <w:rPr>
          <w:rFonts w:ascii="Calibri" w:cs="Calibri" w:eastAsia="Calibri" w:hAnsi="Calibri"/>
          <w:sz w:val="18"/>
          <w:szCs w:val="18"/>
          <w:rtl w:val="0"/>
        </w:rPr>
        <w:t xml:space="preserve">*Verplichte informatie</w:t>
      </w:r>
    </w:p>
    <w:p w:rsidR="00000000" w:rsidDel="00000000" w:rsidP="00000000" w:rsidRDefault="00000000" w:rsidRPr="00000000" w14:paraId="000001BB">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C">
      <w:pPr>
        <w:spacing w:after="20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D">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5.8</w:t>
      </w:r>
      <w:r w:rsidDel="00000000" w:rsidR="00000000" w:rsidRPr="00000000">
        <w:rPr>
          <w:rFonts w:ascii="Calibri" w:cs="Calibri" w:eastAsia="Calibri" w:hAnsi="Calibri"/>
          <w:sz w:val="22"/>
          <w:szCs w:val="22"/>
          <w:rtl w:val="0"/>
        </w:rPr>
        <w:t xml:space="preserve"> De aanvraaginstanties kunnen vragen de nodige bewijsstukken te leveren (Cv's van het ingezette personeel, deskundigheidsportfolio, referenties, etc.). Geef hieronder aan welke bewijsstukken u kunt voorleggen. </w:t>
      </w:r>
    </w:p>
    <w:tbl>
      <w:tblPr>
        <w:tblStyle w:val="Table29"/>
        <w:tblW w:w="94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86"/>
        <w:tblGridChange w:id="0">
          <w:tblGrid>
            <w:gridCol w:w="9486"/>
          </w:tblGrid>
        </w:tblGridChange>
      </w:tblGrid>
      <w:tr>
        <w:trPr>
          <w:trHeight w:val="2847" w:hRule="atLeast"/>
        </w:trPr>
        <w:tc>
          <w:tcPr/>
          <w:p w:rsidR="00000000" w:rsidDel="00000000" w:rsidP="00000000" w:rsidRDefault="00000000" w:rsidRPr="00000000" w14:paraId="000001BE">
            <w:pPr>
              <w:spacing w:after="200" w:line="276" w:lineRule="auto"/>
              <w:rPr/>
            </w:pPr>
            <w:r w:rsidDel="00000000" w:rsidR="00000000" w:rsidRPr="00000000">
              <w:rPr>
                <w:rtl w:val="0"/>
              </w:rPr>
            </w:r>
          </w:p>
        </w:tc>
      </w:tr>
    </w:tbl>
    <w:p w:rsidR="00000000" w:rsidDel="00000000" w:rsidP="00000000" w:rsidRDefault="00000000" w:rsidRPr="00000000" w14:paraId="000001BF">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0">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1">
      <w:pPr>
        <w:spacing w:after="200" w:line="276" w:lineRule="auto"/>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C2">
      <w:pPr>
        <w:spacing w:after="200" w:line="276" w:lineRule="auto"/>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C3">
      <w:pPr>
        <w:spacing w:after="200" w:line="276"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De aanvragers verklaren alles naar waarheid te hebben ingevuld.  Ze aanvaarden alle verplichtingen en engagementen zoals beschreven in dit document en de bijlagen. Het verschaffen van valse informatie kan leiden tot een schorsing of stopzetting van de toegang tot het EURES-netwerk. De bijlagen maken deel uit van de aanvraag en moeten aandachtig gelezen worden.  </w:t>
      </w:r>
    </w:p>
    <w:p w:rsidR="00000000" w:rsidDel="00000000" w:rsidP="00000000" w:rsidRDefault="00000000" w:rsidRPr="00000000" w14:paraId="000001C4">
      <w:pPr>
        <w:spacing w:after="200" w:line="276" w:lineRule="auto"/>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C5">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6">
      <w:pPr>
        <w:pBdr>
          <w:top w:color="000000" w:space="1" w:sz="4" w:val="single"/>
          <w:left w:color="000000" w:space="4" w:sz="4" w:val="single"/>
          <w:bottom w:color="000000" w:space="1" w:sz="4" w:val="single"/>
          <w:right w:color="000000" w:space="4" w:sz="4" w:val="single"/>
        </w:pBd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7">
      <w:pPr>
        <w:pBdr>
          <w:top w:color="000000" w:space="1" w:sz="4" w:val="single"/>
          <w:left w:color="000000" w:space="4" w:sz="4" w:val="single"/>
          <w:bottom w:color="000000" w:space="1" w:sz="4" w:val="single"/>
          <w:right w:color="000000" w:space="4" w:sz="4" w:val="single"/>
        </w:pBd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Plaats </w:t>
      </w:r>
    </w:p>
    <w:p w:rsidR="00000000" w:rsidDel="00000000" w:rsidP="00000000" w:rsidRDefault="00000000" w:rsidRPr="00000000" w14:paraId="000001C8">
      <w:pPr>
        <w:pBdr>
          <w:top w:color="000000" w:space="1" w:sz="4" w:val="single"/>
          <w:left w:color="000000" w:space="4" w:sz="4" w:val="single"/>
          <w:bottom w:color="000000" w:space="1" w:sz="4" w:val="single"/>
          <w:right w:color="000000" w:space="4" w:sz="4" w:val="single"/>
        </w:pBd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Datum</w:t>
      </w:r>
    </w:p>
    <w:p w:rsidR="00000000" w:rsidDel="00000000" w:rsidP="00000000" w:rsidRDefault="00000000" w:rsidRPr="00000000" w14:paraId="000001C9">
      <w:pPr>
        <w:pBdr>
          <w:top w:color="000000" w:space="1" w:sz="4" w:val="single"/>
          <w:left w:color="000000" w:space="4" w:sz="4" w:val="single"/>
          <w:bottom w:color="000000" w:space="1" w:sz="4" w:val="single"/>
          <w:right w:color="000000" w:space="4" w:sz="4" w:val="single"/>
        </w:pBd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Naam en voornaam van de aanvrager</w:t>
        <w:tab/>
        <w:tab/>
        <w:tab/>
        <w:t xml:space="preserve">Naam en voornaam van de aanvrager</w:t>
      </w:r>
    </w:p>
    <w:p w:rsidR="00000000" w:rsidDel="00000000" w:rsidP="00000000" w:rsidRDefault="00000000" w:rsidRPr="00000000" w14:paraId="000001CA">
      <w:pPr>
        <w:pBdr>
          <w:top w:color="000000" w:space="1" w:sz="4" w:val="single"/>
          <w:left w:color="000000" w:space="4" w:sz="4" w:val="single"/>
          <w:bottom w:color="000000" w:space="1" w:sz="4" w:val="single"/>
          <w:right w:color="000000" w:space="4" w:sz="4" w:val="single"/>
        </w:pBd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B">
      <w:pPr>
        <w:pBdr>
          <w:top w:color="000000" w:space="1" w:sz="4" w:val="single"/>
          <w:left w:color="000000" w:space="4" w:sz="4" w:val="single"/>
          <w:bottom w:color="000000" w:space="1" w:sz="4" w:val="single"/>
          <w:right w:color="000000" w:space="4" w:sz="4" w:val="single"/>
        </w:pBd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Handtekening</w:t>
        <w:tab/>
        <w:tab/>
        <w:tab/>
        <w:tab/>
        <w:tab/>
        <w:tab/>
        <w:t xml:space="preserve">Handtekening</w:t>
      </w:r>
    </w:p>
    <w:p w:rsidR="00000000" w:rsidDel="00000000" w:rsidP="00000000" w:rsidRDefault="00000000" w:rsidRPr="00000000" w14:paraId="000001CC">
      <w:pPr>
        <w:pBdr>
          <w:top w:color="000000" w:space="1" w:sz="4" w:val="single"/>
          <w:left w:color="000000" w:space="4" w:sz="4" w:val="single"/>
          <w:bottom w:color="000000" w:space="1" w:sz="4" w:val="single"/>
          <w:right w:color="000000" w:space="4" w:sz="4" w:val="single"/>
        </w:pBd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D">
      <w:pPr>
        <w:pBdr>
          <w:top w:color="000000" w:space="1" w:sz="4" w:val="single"/>
          <w:left w:color="000000" w:space="4" w:sz="4" w:val="single"/>
          <w:bottom w:color="000000" w:space="1" w:sz="4" w:val="single"/>
          <w:right w:color="000000" w:space="4" w:sz="4" w:val="single"/>
        </w:pBd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E">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F">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0">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1">
      <w:pPr>
        <w:numPr>
          <w:ilvl w:val="0"/>
          <w:numId w:val="15"/>
        </w:numPr>
        <w:pBdr>
          <w:top w:space="0" w:sz="0" w:val="nil"/>
          <w:left w:space="0" w:sz="0" w:val="nil"/>
          <w:bottom w:space="0" w:sz="0" w:val="nil"/>
          <w:right w:space="0" w:sz="0" w:val="nil"/>
          <w:between w:space="0" w:sz="0" w:val="nil"/>
        </w:pBdr>
        <w:spacing w:after="200" w:line="276" w:lineRule="auto"/>
        <w:ind w:left="720" w:hanging="360"/>
        <w:rPr>
          <w:rFonts w:ascii="Calibri" w:cs="Calibri" w:eastAsia="Calibri" w:hAnsi="Calibri"/>
          <w:smallCaps w:val="1"/>
          <w:color w:val="000000"/>
          <w:u w:val="single"/>
        </w:rPr>
      </w:pPr>
      <w:r w:rsidDel="00000000" w:rsidR="00000000" w:rsidRPr="00000000">
        <w:rPr>
          <w:rFonts w:ascii="Calibri" w:cs="Calibri" w:eastAsia="Calibri" w:hAnsi="Calibri"/>
          <w:b w:val="1"/>
          <w:smallCaps w:val="1"/>
          <w:color w:val="000000"/>
          <w:sz w:val="28"/>
          <w:szCs w:val="28"/>
          <w:u w:val="single"/>
          <w:rtl w:val="0"/>
        </w:rPr>
        <w:t xml:space="preserve">Documenten toe te voegen bij de aanvraag</w:t>
      </w:r>
      <w:r w:rsidDel="00000000" w:rsidR="00000000" w:rsidRPr="00000000">
        <w:rPr>
          <w:rtl w:val="0"/>
        </w:rPr>
      </w:r>
    </w:p>
    <w:p w:rsidR="00000000" w:rsidDel="00000000" w:rsidP="00000000" w:rsidRDefault="00000000" w:rsidRPr="00000000" w14:paraId="000001D2">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organisatie voegt volgende documenten toe aan het aanvraagformulier, genummerd volgens onderstaande lijst:</w:t>
        <w:br w:type="textWrapping"/>
      </w:r>
    </w:p>
    <w:p w:rsidR="00000000" w:rsidDel="00000000" w:rsidP="00000000" w:rsidRDefault="00000000" w:rsidRPr="00000000" w14:paraId="000001D3">
      <w:pPr>
        <w:spacing w:line="276"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4">
      <w:pPr>
        <w:numPr>
          <w:ilvl w:val="0"/>
          <w:numId w:val="18"/>
        </w:numPr>
        <w:spacing w:after="200" w:line="276" w:lineRule="auto"/>
        <w:ind w:left="709" w:hanging="425"/>
        <w:rPr>
          <w:rFonts w:ascii="Calibri" w:cs="Calibri" w:eastAsia="Calibri" w:hAnsi="Calibri"/>
        </w:rPr>
      </w:pPr>
      <w:r w:rsidDel="00000000" w:rsidR="00000000" w:rsidRPr="00000000">
        <w:rPr>
          <w:rFonts w:ascii="Calibri" w:cs="Calibri" w:eastAsia="Calibri" w:hAnsi="Calibri"/>
          <w:sz w:val="22"/>
          <w:szCs w:val="22"/>
          <w:rtl w:val="0"/>
        </w:rPr>
        <w:t xml:space="preserve">De nodige referenties of documenten om aan te tonen dat de ondertekenaar(s) van de aanvraag gemachtigd is(zijn) de aanvragende organisatie te vertegenwoordigen.</w:t>
      </w:r>
      <w:r w:rsidDel="00000000" w:rsidR="00000000" w:rsidRPr="00000000">
        <w:rPr>
          <w:rtl w:val="0"/>
        </w:rPr>
      </w:r>
    </w:p>
    <w:p w:rsidR="00000000" w:rsidDel="00000000" w:rsidP="00000000" w:rsidRDefault="00000000" w:rsidRPr="00000000" w14:paraId="000001D5">
      <w:pPr>
        <w:numPr>
          <w:ilvl w:val="0"/>
          <w:numId w:val="18"/>
        </w:numPr>
        <w:spacing w:after="200" w:line="276" w:lineRule="auto"/>
        <w:ind w:left="720" w:hanging="436"/>
        <w:rPr>
          <w:rFonts w:ascii="Calibri" w:cs="Calibri" w:eastAsia="Calibri" w:hAnsi="Calibri"/>
        </w:rPr>
      </w:pPr>
      <w:r w:rsidDel="00000000" w:rsidR="00000000" w:rsidRPr="00000000">
        <w:rPr>
          <w:rFonts w:ascii="Calibri" w:cs="Calibri" w:eastAsia="Calibri" w:hAnsi="Calibri"/>
          <w:sz w:val="22"/>
          <w:szCs w:val="22"/>
          <w:rtl w:val="0"/>
        </w:rPr>
        <w:t xml:space="preserve">Indien van toepassing, de bewijsstukken die aantonen dat de organisatie niet in staat is om alle drie de taken voor EURES-leden uit te voeren, zoals aangegeven in deel 2 van dit document. </w:t>
      </w:r>
      <w:r w:rsidDel="00000000" w:rsidR="00000000" w:rsidRPr="00000000">
        <w:rPr>
          <w:rtl w:val="0"/>
        </w:rPr>
      </w:r>
    </w:p>
    <w:p w:rsidR="00000000" w:rsidDel="00000000" w:rsidP="00000000" w:rsidRDefault="00000000" w:rsidRPr="00000000" w14:paraId="000001D6">
      <w:pPr>
        <w:numPr>
          <w:ilvl w:val="0"/>
          <w:numId w:val="18"/>
        </w:numPr>
        <w:spacing w:after="200" w:line="276" w:lineRule="auto"/>
        <w:ind w:left="720" w:hanging="436"/>
        <w:rPr>
          <w:rFonts w:ascii="Calibri" w:cs="Calibri" w:eastAsia="Calibri" w:hAnsi="Calibri"/>
        </w:rPr>
      </w:pPr>
      <w:r w:rsidDel="00000000" w:rsidR="00000000" w:rsidRPr="00000000">
        <w:rPr>
          <w:rFonts w:ascii="Calibri" w:cs="Calibri" w:eastAsia="Calibri" w:hAnsi="Calibri"/>
          <w:sz w:val="22"/>
          <w:szCs w:val="22"/>
          <w:rtl w:val="0"/>
        </w:rPr>
        <w:t xml:space="preserve">Bewijsstukken of documentatie die de motivatie en expertise voor het lidmaatschap aantonen (deskundigheidsportfolio, Cv’s, activiteitenplan, jaarverslagen, etc.)</w:t>
      </w:r>
      <w:r w:rsidDel="00000000" w:rsidR="00000000" w:rsidRPr="00000000">
        <w:rPr>
          <w:rtl w:val="0"/>
        </w:rPr>
      </w:r>
    </w:p>
    <w:p w:rsidR="00000000" w:rsidDel="00000000" w:rsidP="00000000" w:rsidRDefault="00000000" w:rsidRPr="00000000" w14:paraId="000001D7">
      <w:pPr>
        <w:rPr>
          <w:rFonts w:ascii="Calibri" w:cs="Calibri" w:eastAsia="Calibri" w:hAnsi="Calibri"/>
        </w:rPr>
      </w:pPr>
      <w:r w:rsidDel="00000000" w:rsidR="00000000" w:rsidRPr="00000000">
        <w:rPr>
          <w:rtl w:val="0"/>
        </w:rPr>
      </w:r>
    </w:p>
    <w:tbl>
      <w:tblPr>
        <w:tblStyle w:val="Table30"/>
        <w:tblW w:w="949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8"/>
        <w:tblGridChange w:id="0">
          <w:tblGrid>
            <w:gridCol w:w="9498"/>
          </w:tblGrid>
        </w:tblGridChange>
      </w:tblGrid>
      <w:tr>
        <w:trPr>
          <w:trHeight w:val="8084" w:hRule="atLeast"/>
        </w:trPr>
        <w:tc>
          <w:tcPr>
            <w:shd w:fill="bfbfbf" w:val="clear"/>
          </w:tcPr>
          <w:p w:rsidR="00000000" w:rsidDel="00000000" w:rsidP="00000000" w:rsidRDefault="00000000" w:rsidRPr="00000000" w14:paraId="000001D8">
            <w:pPr>
              <w:jc w:val="both"/>
              <w:rPr/>
            </w:pPr>
            <w:r w:rsidDel="00000000" w:rsidR="00000000" w:rsidRPr="00000000">
              <w:rPr>
                <w:rtl w:val="0"/>
              </w:rPr>
              <w:t xml:space="preserve">Het aanvraagformulier, naar behoren ingevuld en ondertekend, en vergezeld van de relevante documenten, dient te worden verstuurd naar de bevoegde regionale aanvraaginstantie: </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numPr>
                <w:ilvl w:val="0"/>
                <w:numId w:val="2"/>
              </w:numPr>
              <w:pBdr>
                <w:top w:space="0" w:sz="0" w:val="nil"/>
                <w:left w:space="0" w:sz="0" w:val="nil"/>
                <w:bottom w:space="0" w:sz="0" w:val="nil"/>
                <w:right w:space="0" w:sz="0" w:val="nil"/>
                <w:between w:space="0" w:sz="0" w:val="nil"/>
              </w:pBdr>
              <w:ind w:left="720" w:hanging="360"/>
              <w:rPr>
                <w:strike w:val="1"/>
                <w:color w:val="000000"/>
              </w:rPr>
            </w:pPr>
            <w:r w:rsidDel="00000000" w:rsidR="00000000" w:rsidRPr="00000000">
              <w:rPr>
                <w:color w:val="000000"/>
                <w:rtl w:val="0"/>
              </w:rPr>
              <w:t xml:space="preserve">Voor het Brussels Hoofdstedelijk Gewest: via e-mail naar Actiris Departement Partnerships:</w:t>
            </w: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ind w:left="1452" w:firstLine="0"/>
              <w:rPr>
                <w:strike w:val="1"/>
                <w:color w:val="000000"/>
                <w:u w:val="single"/>
              </w:rPr>
            </w:pPr>
            <w:hyperlink r:id="rId9">
              <w:r w:rsidDel="00000000" w:rsidR="00000000" w:rsidRPr="00000000">
                <w:rPr>
                  <w:color w:val="000000"/>
                  <w:u w:val="single"/>
                  <w:rtl w:val="0"/>
                </w:rPr>
                <w:t xml:space="preserve">euresadmission@actiris.be </w:t>
              </w:r>
            </w:hyperlink>
            <w:r w:rsidDel="00000000" w:rsidR="00000000" w:rsidRPr="00000000">
              <w:fldChar w:fldCharType="begin"/>
              <w:instrText xml:space="preserve"> HYPERLINK "mailto:euresadmission@actiris.be" </w:instrText>
              <w:fldChar w:fldCharType="separate"/>
            </w:r>
            <w:r w:rsidDel="00000000" w:rsidR="00000000" w:rsidRPr="00000000">
              <w:rPr>
                <w:rtl w:val="0"/>
              </w:rPr>
            </w:r>
          </w:p>
          <w:p w:rsidR="00000000" w:rsidDel="00000000" w:rsidP="00000000" w:rsidRDefault="00000000" w:rsidRPr="00000000" w14:paraId="000001DC">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fldChar w:fldCharType="end"/>
            </w:r>
            <w:r w:rsidDel="00000000" w:rsidR="00000000" w:rsidRPr="00000000">
              <w:rPr>
                <w:color w:val="000000"/>
                <w:rtl w:val="0"/>
              </w:rPr>
              <w:t xml:space="preserve">Voor het Vlaams Gewest: per post op volgend adres: </w:t>
            </w:r>
          </w:p>
          <w:p w:rsidR="00000000" w:rsidDel="00000000" w:rsidP="00000000" w:rsidRDefault="00000000" w:rsidRPr="00000000" w14:paraId="000001DD">
            <w:pPr>
              <w:ind w:left="1416" w:firstLine="0"/>
              <w:rPr/>
            </w:pPr>
            <w:r w:rsidDel="00000000" w:rsidR="00000000" w:rsidRPr="00000000">
              <w:rPr>
                <w:rtl w:val="0"/>
              </w:rPr>
              <w:t xml:space="preserve">VDAB Centrale Dienst</w:t>
            </w:r>
          </w:p>
          <w:p w:rsidR="00000000" w:rsidDel="00000000" w:rsidP="00000000" w:rsidRDefault="00000000" w:rsidRPr="00000000" w14:paraId="000001DE">
            <w:pPr>
              <w:ind w:left="1416" w:firstLine="0"/>
              <w:rPr/>
            </w:pPr>
            <w:r w:rsidDel="00000000" w:rsidR="00000000" w:rsidRPr="00000000">
              <w:rPr>
                <w:rtl w:val="0"/>
              </w:rPr>
              <w:t xml:space="preserve">Ter attentie van Karen Schollaert en Maaike Bourdeaud’huy </w:t>
            </w:r>
          </w:p>
          <w:p w:rsidR="00000000" w:rsidDel="00000000" w:rsidP="00000000" w:rsidRDefault="00000000" w:rsidRPr="00000000" w14:paraId="000001DF">
            <w:pPr>
              <w:ind w:left="1416" w:firstLine="0"/>
              <w:rPr/>
            </w:pPr>
            <w:r w:rsidDel="00000000" w:rsidR="00000000" w:rsidRPr="00000000">
              <w:rPr>
                <w:rtl w:val="0"/>
              </w:rPr>
              <w:t xml:space="preserve">Keizerslaan, 11</w:t>
            </w:r>
          </w:p>
          <w:p w:rsidR="00000000" w:rsidDel="00000000" w:rsidP="00000000" w:rsidRDefault="00000000" w:rsidRPr="00000000" w14:paraId="000001E0">
            <w:pPr>
              <w:ind w:left="1416" w:firstLine="0"/>
              <w:rPr/>
            </w:pPr>
            <w:r w:rsidDel="00000000" w:rsidR="00000000" w:rsidRPr="00000000">
              <w:rPr>
                <w:rtl w:val="0"/>
              </w:rPr>
              <w:t xml:space="preserve">1000 Bruxelles</w:t>
            </w:r>
          </w:p>
          <w:p w:rsidR="00000000" w:rsidDel="00000000" w:rsidP="00000000" w:rsidRDefault="00000000" w:rsidRPr="00000000" w14:paraId="000001E1">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Voor het Franstalig Waals Gewest: per post op het volgend adres:</w:t>
            </w:r>
          </w:p>
          <w:p w:rsidR="00000000" w:rsidDel="00000000" w:rsidP="00000000" w:rsidRDefault="00000000" w:rsidRPr="00000000" w14:paraId="000001E2">
            <w:pPr>
              <w:ind w:left="1416" w:firstLine="0"/>
              <w:rPr/>
            </w:pPr>
            <w:r w:rsidDel="00000000" w:rsidR="00000000" w:rsidRPr="00000000">
              <w:rPr>
                <w:rtl w:val="0"/>
              </w:rPr>
              <w:t xml:space="preserve">Le Forem</w:t>
            </w:r>
          </w:p>
          <w:p w:rsidR="00000000" w:rsidDel="00000000" w:rsidP="00000000" w:rsidRDefault="00000000" w:rsidRPr="00000000" w14:paraId="000001E3">
            <w:pPr>
              <w:ind w:left="1416" w:firstLine="0"/>
              <w:rPr/>
            </w:pPr>
            <w:r w:rsidDel="00000000" w:rsidR="00000000" w:rsidRPr="00000000">
              <w:rPr>
                <w:rtl w:val="0"/>
              </w:rPr>
              <w:t xml:space="preserve">Direction orientations stratégiques et régie</w:t>
            </w:r>
          </w:p>
          <w:p w:rsidR="00000000" w:rsidDel="00000000" w:rsidP="00000000" w:rsidRDefault="00000000" w:rsidRPr="00000000" w14:paraId="000001E4">
            <w:pPr>
              <w:ind w:left="1416" w:firstLine="0"/>
              <w:rPr/>
            </w:pPr>
            <w:r w:rsidDel="00000000" w:rsidR="00000000" w:rsidRPr="00000000">
              <w:rPr>
                <w:rtl w:val="0"/>
              </w:rPr>
              <w:t xml:space="preserve">Bd Tirou, 104</w:t>
            </w:r>
          </w:p>
          <w:p w:rsidR="00000000" w:rsidDel="00000000" w:rsidP="00000000" w:rsidRDefault="00000000" w:rsidRPr="00000000" w14:paraId="000001E5">
            <w:pPr>
              <w:ind w:left="1416" w:firstLine="0"/>
              <w:rPr/>
            </w:pPr>
            <w:r w:rsidDel="00000000" w:rsidR="00000000" w:rsidRPr="00000000">
              <w:rPr>
                <w:rtl w:val="0"/>
              </w:rPr>
              <w:t xml:space="preserve">6000 Charleroi</w:t>
            </w:r>
          </w:p>
          <w:p w:rsidR="00000000" w:rsidDel="00000000" w:rsidP="00000000" w:rsidRDefault="00000000" w:rsidRPr="00000000" w14:paraId="000001E6">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Voor Duitstalige Gemeenschap: per post op het volgend adres:  </w:t>
            </w:r>
          </w:p>
          <w:p w:rsidR="00000000" w:rsidDel="00000000" w:rsidP="00000000" w:rsidRDefault="00000000" w:rsidRPr="00000000" w14:paraId="000001E7">
            <w:pPr>
              <w:ind w:left="1416" w:firstLine="0"/>
              <w:rPr/>
            </w:pPr>
            <w:r w:rsidDel="00000000" w:rsidR="00000000" w:rsidRPr="00000000">
              <w:rPr>
                <w:rtl w:val="0"/>
              </w:rPr>
              <w:t xml:space="preserve">Arbeitsamt der Deutschsprachigen Gemeinschaft (ADG)</w:t>
            </w:r>
          </w:p>
          <w:p w:rsidR="00000000" w:rsidDel="00000000" w:rsidP="00000000" w:rsidRDefault="00000000" w:rsidRPr="00000000" w14:paraId="000001E8">
            <w:pPr>
              <w:ind w:left="1416" w:firstLine="0"/>
              <w:rPr/>
            </w:pPr>
            <w:r w:rsidDel="00000000" w:rsidR="00000000" w:rsidRPr="00000000">
              <w:rPr>
                <w:rtl w:val="0"/>
              </w:rPr>
              <w:t xml:space="preserve">Ter attentie van Steffi Pisch</w:t>
            </w:r>
          </w:p>
          <w:p w:rsidR="00000000" w:rsidDel="00000000" w:rsidP="00000000" w:rsidRDefault="00000000" w:rsidRPr="00000000" w14:paraId="000001E9">
            <w:pPr>
              <w:ind w:left="1416" w:firstLine="0"/>
              <w:rPr/>
            </w:pPr>
            <w:r w:rsidDel="00000000" w:rsidR="00000000" w:rsidRPr="00000000">
              <w:rPr>
                <w:rtl w:val="0"/>
              </w:rPr>
              <w:t xml:space="preserve">Hütte 79</w:t>
            </w:r>
          </w:p>
          <w:p w:rsidR="00000000" w:rsidDel="00000000" w:rsidP="00000000" w:rsidRDefault="00000000" w:rsidRPr="00000000" w14:paraId="000001EA">
            <w:pPr>
              <w:ind w:left="1416" w:firstLine="0"/>
              <w:rPr/>
            </w:pPr>
            <w:r w:rsidDel="00000000" w:rsidR="00000000" w:rsidRPr="00000000">
              <w:rPr>
                <w:rtl w:val="0"/>
              </w:rPr>
              <w:t xml:space="preserve">4700 EUPEN</w:t>
            </w:r>
          </w:p>
          <w:p w:rsidR="00000000" w:rsidDel="00000000" w:rsidP="00000000" w:rsidRDefault="00000000" w:rsidRPr="00000000" w14:paraId="000001EB">
            <w:pPr>
              <w:ind w:left="1416" w:firstLine="0"/>
              <w:rPr/>
            </w:pPr>
            <w:r w:rsidDel="00000000" w:rsidR="00000000" w:rsidRPr="00000000">
              <w:rPr>
                <w:rtl w:val="0"/>
              </w:rPr>
            </w:r>
          </w:p>
          <w:p w:rsidR="00000000" w:rsidDel="00000000" w:rsidP="00000000" w:rsidRDefault="00000000" w:rsidRPr="00000000" w14:paraId="000001EC">
            <w:pPr>
              <w:jc w:val="both"/>
              <w:rPr/>
            </w:pPr>
            <w:r w:rsidDel="00000000" w:rsidR="00000000" w:rsidRPr="00000000">
              <w:rPr>
                <w:rtl w:val="0"/>
              </w:rPr>
              <w:t xml:space="preserve">Bij vragen over de aanvraagprocedure en het aanvraagformulier kan de organisatie bijkomende inlichtingen verkrijgen bij de aanvraaginstantie, via e-mail</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numPr>
                <w:ilvl w:val="0"/>
                <w:numId w:val="16"/>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Voor het Brussels Hoofdstedelijk Gewest: </w:t>
            </w:r>
            <w:hyperlink r:id="rId10">
              <w:r w:rsidDel="00000000" w:rsidR="00000000" w:rsidRPr="00000000">
                <w:rPr>
                  <w:color w:val="000000"/>
                  <w:u w:val="single"/>
                  <w:rtl w:val="0"/>
                </w:rPr>
                <w:t xml:space="preserve">euresadmission@actiris.be</w:t>
              </w:r>
            </w:hyperlink>
            <w:r w:rsidDel="00000000" w:rsidR="00000000" w:rsidRPr="00000000">
              <w:rPr>
                <w:rtl w:val="0"/>
              </w:rPr>
            </w:r>
          </w:p>
          <w:p w:rsidR="00000000" w:rsidDel="00000000" w:rsidP="00000000" w:rsidRDefault="00000000" w:rsidRPr="00000000" w14:paraId="000001EF">
            <w:pPr>
              <w:numPr>
                <w:ilvl w:val="0"/>
                <w:numId w:val="16"/>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Voor het Vlaams Gewest : </w:t>
            </w:r>
            <w:hyperlink r:id="rId11">
              <w:r w:rsidDel="00000000" w:rsidR="00000000" w:rsidRPr="00000000">
                <w:rPr>
                  <w:color w:val="000000"/>
                  <w:u w:val="single"/>
                  <w:rtl w:val="0"/>
                </w:rPr>
                <w:t xml:space="preserve">samenwerking@vdab.be</w:t>
              </w:r>
            </w:hyperlink>
            <w:r w:rsidDel="00000000" w:rsidR="00000000" w:rsidRPr="00000000">
              <w:rPr>
                <w:color w:val="000000"/>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F0">
            <w:pPr>
              <w:numPr>
                <w:ilvl w:val="0"/>
                <w:numId w:val="16"/>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Voor het Franstalige Waals Gewest: </w:t>
            </w:r>
            <w:hyperlink r:id="rId12">
              <w:r w:rsidDel="00000000" w:rsidR="00000000" w:rsidRPr="00000000">
                <w:rPr>
                  <w:color w:val="000000"/>
                  <w:u w:val="single"/>
                  <w:rtl w:val="0"/>
                </w:rPr>
                <w:t xml:space="preserve">regiesiegecentral.secretariat@forem.be</w:t>
              </w:r>
            </w:hyperlink>
            <w:r w:rsidDel="00000000" w:rsidR="00000000" w:rsidRPr="00000000">
              <w:rPr>
                <w:color w:val="000000"/>
                <w:u w:val="single"/>
                <w:rtl w:val="0"/>
              </w:rPr>
              <w:t xml:space="preserve"> </w:t>
            </w:r>
            <w:r w:rsidDel="00000000" w:rsidR="00000000" w:rsidRPr="00000000">
              <w:rPr>
                <w:color w:val="000000"/>
                <w:rtl w:val="0"/>
              </w:rPr>
              <w:t xml:space="preserve">en </w:t>
            </w:r>
            <w:r w:rsidDel="00000000" w:rsidR="00000000" w:rsidRPr="00000000">
              <w:rPr>
                <w:color w:val="000000"/>
                <w:u w:val="single"/>
                <w:rtl w:val="0"/>
              </w:rPr>
              <w:t xml:space="preserve">florence.lamoline@forem.be</w:t>
            </w:r>
            <w:r w:rsidDel="00000000" w:rsidR="00000000" w:rsidRPr="00000000">
              <w:rPr>
                <w:rtl w:val="0"/>
              </w:rPr>
            </w:r>
          </w:p>
          <w:p w:rsidR="00000000" w:rsidDel="00000000" w:rsidP="00000000" w:rsidRDefault="00000000" w:rsidRPr="00000000" w14:paraId="000001F1">
            <w:pPr>
              <w:numPr>
                <w:ilvl w:val="0"/>
                <w:numId w:val="16"/>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Voor Duitstalige Gemeenschap : </w:t>
            </w:r>
            <w:hyperlink r:id="rId13">
              <w:r w:rsidDel="00000000" w:rsidR="00000000" w:rsidRPr="00000000">
                <w:rPr>
                  <w:color w:val="000000"/>
                  <w:u w:val="single"/>
                  <w:rtl w:val="0"/>
                </w:rPr>
                <w:t xml:space="preserve">steffi.pisch@adg.be</w:t>
              </w:r>
            </w:hyperlink>
            <w:r w:rsidDel="00000000" w:rsidR="00000000" w:rsidRPr="00000000">
              <w:rPr>
                <w:rtl w:val="0"/>
              </w:rPr>
            </w:r>
          </w:p>
        </w:tc>
      </w:tr>
    </w:tbl>
    <w:p w:rsidR="00000000" w:rsidDel="00000000" w:rsidP="00000000" w:rsidRDefault="00000000" w:rsidRPr="00000000" w14:paraId="000001F2">
      <w:pPr>
        <w:rPr>
          <w:rFonts w:ascii="Calibri" w:cs="Calibri" w:eastAsia="Calibri" w:hAnsi="Calibri"/>
        </w:rPr>
      </w:pPr>
      <w:r w:rsidDel="00000000" w:rsidR="00000000" w:rsidRPr="00000000">
        <w:rPr>
          <w:rtl w:val="0"/>
        </w:rPr>
      </w:r>
    </w:p>
    <w:p w:rsidR="00000000" w:rsidDel="00000000" w:rsidP="00000000" w:rsidRDefault="00000000" w:rsidRPr="00000000" w14:paraId="000001F3">
      <w:pPr>
        <w:rPr>
          <w:rFonts w:ascii="Calibri" w:cs="Calibri" w:eastAsia="Calibri" w:hAnsi="Calibri"/>
        </w:rPr>
      </w:pPr>
      <w:r w:rsidDel="00000000" w:rsidR="00000000" w:rsidRPr="00000000">
        <w:rPr>
          <w:rtl w:val="0"/>
        </w:rPr>
      </w:r>
    </w:p>
    <w:p w:rsidR="00000000" w:rsidDel="00000000" w:rsidP="00000000" w:rsidRDefault="00000000" w:rsidRPr="00000000" w14:paraId="000001F4">
      <w:pPr>
        <w:pStyle w:val="Heading1"/>
        <w:pBdr>
          <w:top w:color="000000" w:space="1" w:sz="4" w:val="single"/>
          <w:left w:color="000000" w:space="4" w:sz="4" w:val="single"/>
          <w:bottom w:color="000000" w:space="1" w:sz="4" w:val="single"/>
          <w:right w:color="000000" w:space="4" w:sz="4" w:val="single"/>
        </w:pBdr>
        <w:shd w:fill="bfbfbf" w:val="clear"/>
        <w:jc w:val="center"/>
        <w:rPr>
          <w:rFonts w:ascii="Calibri" w:cs="Calibri" w:eastAsia="Calibri" w:hAnsi="Calibri"/>
          <w:b w:val="0"/>
          <w:sz w:val="22"/>
          <w:szCs w:val="22"/>
        </w:rPr>
      </w:pPr>
      <w:bookmarkStart w:colFirst="0" w:colLast="0" w:name="_3dy6vkm" w:id="6"/>
      <w:bookmarkEnd w:id="6"/>
      <w:r w:rsidDel="00000000" w:rsidR="00000000" w:rsidRPr="00000000">
        <w:rPr>
          <w:rFonts w:ascii="Calibri" w:cs="Calibri" w:eastAsia="Calibri" w:hAnsi="Calibri"/>
          <w:b w:val="0"/>
          <w:rtl w:val="0"/>
        </w:rPr>
        <w:t xml:space="preserve">BIJLAGE I : TAKEN EN VERANTWOORDELIJKHEDEN VAN EURES-LEDEN EN -PARTNERS</w:t>
      </w:r>
      <w:r w:rsidDel="00000000" w:rsidR="00000000" w:rsidRPr="00000000">
        <w:rPr>
          <w:rtl w:val="0"/>
        </w:rPr>
      </w:r>
    </w:p>
    <w:p w:rsidR="00000000" w:rsidDel="00000000" w:rsidP="00000000" w:rsidRDefault="00000000" w:rsidRPr="00000000" w14:paraId="000001F5">
      <w:pPr>
        <w:rPr>
          <w:rFonts w:ascii="Calibri" w:cs="Calibri" w:eastAsia="Calibri" w:hAnsi="Calibri"/>
        </w:rPr>
      </w:pPr>
      <w:r w:rsidDel="00000000" w:rsidR="00000000" w:rsidRPr="00000000">
        <w:rPr>
          <w:rtl w:val="0"/>
        </w:rPr>
      </w:r>
    </w:p>
    <w:p w:rsidR="00000000" w:rsidDel="00000000" w:rsidP="00000000" w:rsidRDefault="00000000" w:rsidRPr="00000000" w14:paraId="000001F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7">
      <w:pPr>
        <w:spacing w:after="200" w:line="276" w:lineRule="auto"/>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Let op: Deze bijlage illustreert de bepalingen opgesteld in Verordening (EU) 2016/589 en in de bijhorende Uitvoeringsbesluiten, en heeft geen enkele juridische waarde. Als Verordening (EU) 2016/589 met de bijhorende Uitvoeringsbesluiten en deze bijlage elkaar tegenspreken, heeft Verordening (EU) 2016/589 met Uitvoeringsbesluiten altijd voorrang.</w:t>
      </w:r>
    </w:p>
    <w:p w:rsidR="00000000" w:rsidDel="00000000" w:rsidP="00000000" w:rsidRDefault="00000000" w:rsidRPr="00000000" w14:paraId="000001F8">
      <w:pPr>
        <w:jc w:val="both"/>
        <w:rPr>
          <w:rFonts w:ascii="Calibri" w:cs="Calibri" w:eastAsia="Calibri" w:hAnsi="Calibri"/>
          <w:u w:val="single"/>
        </w:rPr>
      </w:pPr>
      <w:bookmarkStart w:colFirst="0" w:colLast="0" w:name="_1t3h5sf" w:id="7"/>
      <w:bookmarkEnd w:id="7"/>
      <w:r w:rsidDel="00000000" w:rsidR="00000000" w:rsidRPr="00000000">
        <w:rPr>
          <w:rFonts w:ascii="Calibri" w:cs="Calibri" w:eastAsia="Calibri" w:hAnsi="Calibri"/>
          <w:b w:val="1"/>
          <w:sz w:val="26"/>
          <w:szCs w:val="26"/>
          <w:u w:val="single"/>
          <w:rtl w:val="0"/>
        </w:rPr>
        <w:t xml:space="preserve">1. Taken en verantwoordelijkheden van de EURES-leden en –partners</w:t>
      </w:r>
      <w:r w:rsidDel="00000000" w:rsidR="00000000" w:rsidRPr="00000000">
        <w:rPr>
          <w:rFonts w:ascii="Calibri" w:cs="Calibri" w:eastAsia="Calibri" w:hAnsi="Calibri"/>
          <w:u w:val="single"/>
          <w:vertAlign w:val="superscript"/>
        </w:rPr>
        <w:footnoteReference w:customMarkFollows="0" w:id="17"/>
      </w:r>
      <w:r w:rsidDel="00000000" w:rsidR="00000000" w:rsidRPr="00000000">
        <w:rPr>
          <w:rtl w:val="0"/>
        </w:rPr>
      </w:r>
    </w:p>
    <w:p w:rsidR="00000000" w:rsidDel="00000000" w:rsidP="00000000" w:rsidRDefault="00000000" w:rsidRPr="00000000" w14:paraId="000001F9">
      <w:pPr>
        <w:tabs>
          <w:tab w:val="left" w:pos="2311"/>
        </w:tabs>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1FA">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Rechtmatige organisaties kunnen na een goedgekeurde aanvraag door bevoegde aanvraaginstantie toegelaten worden als EURES-lid of -partner. Bijdragen aan het EURES-netwerk in de hoedanigheid van EURES-lid gebeurt door alle onderstaande taken in te vullen, terwijl een EURES-partner minstens één en maximaal twee van de hieronder vermelde taken vervult:</w:t>
      </w:r>
    </w:p>
    <w:p w:rsidR="00000000" w:rsidDel="00000000" w:rsidP="00000000" w:rsidRDefault="00000000" w:rsidRPr="00000000" w14:paraId="000001FB">
      <w:pPr>
        <w:numPr>
          <w:ilvl w:val="0"/>
          <w:numId w:val="12"/>
        </w:numPr>
        <w:spacing w:line="276" w:lineRule="auto"/>
        <w:ind w:left="993" w:hanging="283"/>
        <w:jc w:val="both"/>
        <w:rPr>
          <w:sz w:val="22"/>
          <w:szCs w:val="22"/>
        </w:rPr>
      </w:pPr>
      <w:r w:rsidDel="00000000" w:rsidR="00000000" w:rsidRPr="00000000">
        <w:rPr>
          <w:rFonts w:ascii="Calibri" w:cs="Calibri" w:eastAsia="Calibri" w:hAnsi="Calibri"/>
          <w:sz w:val="22"/>
          <w:szCs w:val="22"/>
          <w:rtl w:val="0"/>
        </w:rPr>
        <w:t xml:space="preserve">Bijdragen aan de vacaturepool</w:t>
      </w:r>
      <w:r w:rsidDel="00000000" w:rsidR="00000000" w:rsidRPr="00000000">
        <w:rPr>
          <w:rtl w:val="0"/>
        </w:rPr>
      </w:r>
    </w:p>
    <w:p w:rsidR="00000000" w:rsidDel="00000000" w:rsidP="00000000" w:rsidRDefault="00000000" w:rsidRPr="00000000" w14:paraId="000001FC">
      <w:pPr>
        <w:numPr>
          <w:ilvl w:val="0"/>
          <w:numId w:val="12"/>
        </w:numPr>
        <w:spacing w:line="276" w:lineRule="auto"/>
        <w:ind w:left="993" w:hanging="283"/>
        <w:jc w:val="both"/>
        <w:rPr>
          <w:sz w:val="22"/>
          <w:szCs w:val="22"/>
        </w:rPr>
      </w:pPr>
      <w:r w:rsidDel="00000000" w:rsidR="00000000" w:rsidRPr="00000000">
        <w:rPr>
          <w:rFonts w:ascii="Calibri" w:cs="Calibri" w:eastAsia="Calibri" w:hAnsi="Calibri"/>
          <w:sz w:val="22"/>
          <w:szCs w:val="22"/>
          <w:rtl w:val="0"/>
        </w:rPr>
        <w:t xml:space="preserve">Bijdragen aan de sollicitatie- en Cv-pool</w:t>
      </w:r>
      <w:r w:rsidDel="00000000" w:rsidR="00000000" w:rsidRPr="00000000">
        <w:rPr>
          <w:rtl w:val="0"/>
        </w:rPr>
      </w:r>
    </w:p>
    <w:p w:rsidR="00000000" w:rsidDel="00000000" w:rsidP="00000000" w:rsidRDefault="00000000" w:rsidRPr="00000000" w14:paraId="000001FD">
      <w:pPr>
        <w:numPr>
          <w:ilvl w:val="0"/>
          <w:numId w:val="12"/>
        </w:numPr>
        <w:spacing w:line="276" w:lineRule="auto"/>
        <w:ind w:left="993" w:hanging="283"/>
        <w:jc w:val="both"/>
        <w:rPr>
          <w:sz w:val="22"/>
          <w:szCs w:val="22"/>
        </w:rPr>
      </w:pPr>
      <w:r w:rsidDel="00000000" w:rsidR="00000000" w:rsidRPr="00000000">
        <w:rPr>
          <w:rFonts w:ascii="Calibri" w:cs="Calibri" w:eastAsia="Calibri" w:hAnsi="Calibri"/>
          <w:sz w:val="22"/>
          <w:szCs w:val="22"/>
          <w:rtl w:val="0"/>
        </w:rPr>
        <w:t xml:space="preserve">Verlenen van ondersteunende diensten aan werknemers en werkgevers.</w:t>
      </w:r>
      <w:r w:rsidDel="00000000" w:rsidR="00000000" w:rsidRPr="00000000">
        <w:rPr>
          <w:rtl w:val="0"/>
        </w:rPr>
      </w:r>
    </w:p>
    <w:p w:rsidR="00000000" w:rsidDel="00000000" w:rsidP="00000000" w:rsidRDefault="00000000" w:rsidRPr="00000000" w14:paraId="000001F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EURES-leden en eventueel EURES-partners verstrekken alle publieke vacatures voor het EURES-portaal, evenals alle sollicitaties en Cv's die de werknemers en werkzoekenden uitdrukkelijk en uit vrije wil ter beschikking stelde van het EURES-portaal.</w:t>
      </w:r>
    </w:p>
    <w:p w:rsidR="00000000" w:rsidDel="00000000" w:rsidP="00000000" w:rsidRDefault="00000000" w:rsidRPr="00000000" w14:paraId="0000020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EURES-leden en -partners wijzen één of meerdere organisaties, zoals bijvoorbeeld arbeidsbemiddelings- en wervingsbureaus, callcenters en selfservicetools, aan waar werknemers en werkzoekenden ondersteuning kunnen krijgen voor clearance en/of toegang tot ondersteunende diensten. </w:t>
      </w:r>
    </w:p>
    <w:p w:rsidR="00000000" w:rsidDel="00000000" w:rsidP="00000000" w:rsidRDefault="00000000" w:rsidRPr="00000000" w14:paraId="0000020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EURES-leden en eventueel -partners zorgen ervoor dat de aangewezen contactpunten duidelijk vermelden welke ondersteunende diensten ze verlenen aan werknemers, werkzoekenden en werkgevers.</w:t>
      </w:r>
    </w:p>
    <w:p w:rsidR="00000000" w:rsidDel="00000000" w:rsidP="00000000" w:rsidRDefault="00000000" w:rsidRPr="00000000" w14:paraId="000002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lidstaten kunnen via hun nationaal coördinatiebureau vragen dat de EURES-leden en –partners bijdragen aan:</w:t>
      </w:r>
    </w:p>
    <w:p w:rsidR="00000000" w:rsidDel="00000000" w:rsidP="00000000" w:rsidRDefault="00000000" w:rsidRPr="00000000" w14:paraId="00000206">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7">
      <w:pPr>
        <w:numPr>
          <w:ilvl w:val="0"/>
          <w:numId w:val="3"/>
        </w:numPr>
        <w:spacing w:line="276" w:lineRule="auto"/>
        <w:ind w:left="458" w:hanging="360"/>
        <w:jc w:val="both"/>
        <w:rPr>
          <w:sz w:val="22"/>
          <w:szCs w:val="22"/>
        </w:rPr>
      </w:pPr>
      <w:r w:rsidDel="00000000" w:rsidR="00000000" w:rsidRPr="00000000">
        <w:rPr>
          <w:rFonts w:ascii="Calibri" w:cs="Calibri" w:eastAsia="Calibri" w:hAnsi="Calibri"/>
          <w:sz w:val="22"/>
          <w:szCs w:val="22"/>
          <w:rtl w:val="0"/>
        </w:rPr>
        <w:t xml:space="preserve">Het op het EURES-portaal beschikbaar stellen, actualiseren en tijdig verspreiden van op nationaal niveau beschikbare informatie en oriëntatie voor werknemers, werkzoekenden en werkgevers over:</w:t>
      </w:r>
      <w:r w:rsidDel="00000000" w:rsidR="00000000" w:rsidRPr="00000000">
        <w:rPr>
          <w:rtl w:val="0"/>
        </w:rPr>
      </w:r>
    </w:p>
    <w:p w:rsidR="00000000" w:rsidDel="00000000" w:rsidP="00000000" w:rsidRDefault="00000000" w:rsidRPr="00000000" w14:paraId="00000208">
      <w:pPr>
        <w:numPr>
          <w:ilvl w:val="1"/>
          <w:numId w:val="3"/>
        </w:numPr>
        <w:spacing w:line="276" w:lineRule="auto"/>
        <w:ind w:left="1440" w:hanging="360"/>
        <w:jc w:val="both"/>
        <w:rPr>
          <w:sz w:val="22"/>
          <w:szCs w:val="22"/>
        </w:rPr>
      </w:pPr>
      <w:r w:rsidDel="00000000" w:rsidR="00000000" w:rsidRPr="00000000">
        <w:rPr>
          <w:rFonts w:ascii="Calibri" w:cs="Calibri" w:eastAsia="Calibri" w:hAnsi="Calibri"/>
          <w:sz w:val="22"/>
          <w:szCs w:val="22"/>
          <w:rtl w:val="0"/>
        </w:rPr>
        <w:t xml:space="preserve">leef- en arbeidsomstandigheden</w:t>
      </w:r>
      <w:r w:rsidDel="00000000" w:rsidR="00000000" w:rsidRPr="00000000">
        <w:rPr>
          <w:rtl w:val="0"/>
        </w:rPr>
      </w:r>
    </w:p>
    <w:p w:rsidR="00000000" w:rsidDel="00000000" w:rsidP="00000000" w:rsidRDefault="00000000" w:rsidRPr="00000000" w14:paraId="00000209">
      <w:pPr>
        <w:numPr>
          <w:ilvl w:val="1"/>
          <w:numId w:val="3"/>
        </w:numPr>
        <w:spacing w:line="276" w:lineRule="auto"/>
        <w:ind w:left="1440" w:hanging="360"/>
        <w:jc w:val="both"/>
        <w:rPr>
          <w:sz w:val="22"/>
          <w:szCs w:val="22"/>
        </w:rPr>
      </w:pPr>
      <w:r w:rsidDel="00000000" w:rsidR="00000000" w:rsidRPr="00000000">
        <w:rPr>
          <w:rFonts w:ascii="Calibri" w:cs="Calibri" w:eastAsia="Calibri" w:hAnsi="Calibri"/>
          <w:sz w:val="22"/>
          <w:szCs w:val="22"/>
          <w:rtl w:val="0"/>
        </w:rPr>
        <w:t xml:space="preserve">administratieve procedures aangaande arbeid in loondienst</w:t>
      </w:r>
      <w:r w:rsidDel="00000000" w:rsidR="00000000" w:rsidRPr="00000000">
        <w:rPr>
          <w:rtl w:val="0"/>
        </w:rPr>
      </w:r>
    </w:p>
    <w:p w:rsidR="00000000" w:rsidDel="00000000" w:rsidP="00000000" w:rsidRDefault="00000000" w:rsidRPr="00000000" w14:paraId="0000020A">
      <w:pPr>
        <w:numPr>
          <w:ilvl w:val="1"/>
          <w:numId w:val="3"/>
        </w:numPr>
        <w:spacing w:line="276" w:lineRule="auto"/>
        <w:ind w:left="1440" w:hanging="360"/>
        <w:jc w:val="both"/>
        <w:rPr>
          <w:sz w:val="22"/>
          <w:szCs w:val="22"/>
        </w:rPr>
      </w:pPr>
      <w:r w:rsidDel="00000000" w:rsidR="00000000" w:rsidRPr="00000000">
        <w:rPr>
          <w:rFonts w:ascii="Calibri" w:cs="Calibri" w:eastAsia="Calibri" w:hAnsi="Calibri"/>
          <w:sz w:val="22"/>
          <w:szCs w:val="22"/>
          <w:rtl w:val="0"/>
        </w:rPr>
        <w:t xml:space="preserve">het nationale regelgevend kader voor leerlingen- en stageplaatsen</w:t>
      </w:r>
      <w:r w:rsidDel="00000000" w:rsidR="00000000" w:rsidRPr="00000000">
        <w:rPr>
          <w:rtl w:val="0"/>
        </w:rPr>
      </w:r>
    </w:p>
    <w:p w:rsidR="00000000" w:rsidDel="00000000" w:rsidP="00000000" w:rsidRDefault="00000000" w:rsidRPr="00000000" w14:paraId="0000020B">
      <w:pPr>
        <w:numPr>
          <w:ilvl w:val="1"/>
          <w:numId w:val="3"/>
        </w:numPr>
        <w:spacing w:line="276" w:lineRule="auto"/>
        <w:ind w:left="1440" w:hanging="360"/>
        <w:jc w:val="both"/>
        <w:rPr>
          <w:sz w:val="22"/>
          <w:szCs w:val="22"/>
        </w:rPr>
      </w:pPr>
      <w:r w:rsidDel="00000000" w:rsidR="00000000" w:rsidRPr="00000000">
        <w:rPr>
          <w:rFonts w:ascii="Calibri" w:cs="Calibri" w:eastAsia="Calibri" w:hAnsi="Calibri"/>
          <w:sz w:val="22"/>
          <w:szCs w:val="22"/>
          <w:rtl w:val="0"/>
        </w:rPr>
        <w:t xml:space="preserve">de toegang tot beroepsonderwijs en beroepsopleiding</w:t>
      </w:r>
      <w:r w:rsidDel="00000000" w:rsidR="00000000" w:rsidRPr="00000000">
        <w:rPr>
          <w:rtl w:val="0"/>
        </w:rPr>
      </w:r>
    </w:p>
    <w:p w:rsidR="00000000" w:rsidDel="00000000" w:rsidP="00000000" w:rsidRDefault="00000000" w:rsidRPr="00000000" w14:paraId="0000020C">
      <w:pPr>
        <w:numPr>
          <w:ilvl w:val="1"/>
          <w:numId w:val="3"/>
        </w:numPr>
        <w:spacing w:line="276" w:lineRule="auto"/>
        <w:ind w:left="1440" w:hanging="360"/>
        <w:jc w:val="both"/>
        <w:rPr>
          <w:sz w:val="22"/>
          <w:szCs w:val="22"/>
        </w:rPr>
      </w:pPr>
      <w:r w:rsidDel="00000000" w:rsidR="00000000" w:rsidRPr="00000000">
        <w:rPr>
          <w:rFonts w:ascii="Calibri" w:cs="Calibri" w:eastAsia="Calibri" w:hAnsi="Calibri"/>
          <w:sz w:val="22"/>
          <w:szCs w:val="22"/>
          <w:rtl w:val="0"/>
        </w:rPr>
        <w:t xml:space="preserve">de situatie van grensarbeiders</w:t>
      </w:r>
      <w:r w:rsidDel="00000000" w:rsidR="00000000" w:rsidRPr="00000000">
        <w:rPr>
          <w:rtl w:val="0"/>
        </w:rPr>
      </w:r>
    </w:p>
    <w:p w:rsidR="00000000" w:rsidDel="00000000" w:rsidP="00000000" w:rsidRDefault="00000000" w:rsidRPr="00000000" w14:paraId="0000020D">
      <w:pPr>
        <w:numPr>
          <w:ilvl w:val="1"/>
          <w:numId w:val="3"/>
        </w:numPr>
        <w:spacing w:line="276" w:lineRule="auto"/>
        <w:ind w:left="1440" w:hanging="360"/>
        <w:jc w:val="both"/>
        <w:rPr>
          <w:sz w:val="22"/>
          <w:szCs w:val="22"/>
        </w:rPr>
      </w:pPr>
      <w:r w:rsidDel="00000000" w:rsidR="00000000" w:rsidRPr="00000000">
        <w:rPr>
          <w:rFonts w:ascii="Calibri" w:cs="Calibri" w:eastAsia="Calibri" w:hAnsi="Calibri"/>
          <w:sz w:val="22"/>
          <w:szCs w:val="22"/>
          <w:rtl w:val="0"/>
        </w:rPr>
        <w:t xml:space="preserve">bijstand na de werving</w:t>
      </w:r>
      <w:r w:rsidDel="00000000" w:rsidR="00000000" w:rsidRPr="00000000">
        <w:rPr>
          <w:rtl w:val="0"/>
        </w:rPr>
      </w:r>
    </w:p>
    <w:p w:rsidR="00000000" w:rsidDel="00000000" w:rsidP="00000000" w:rsidRDefault="00000000" w:rsidRPr="00000000" w14:paraId="0000020E">
      <w:pPr>
        <w:numPr>
          <w:ilvl w:val="0"/>
          <w:numId w:val="5"/>
        </w:numPr>
        <w:spacing w:line="276" w:lineRule="auto"/>
        <w:ind w:left="458" w:hanging="360"/>
        <w:jc w:val="both"/>
        <w:rPr>
          <w:sz w:val="22"/>
          <w:szCs w:val="22"/>
        </w:rPr>
      </w:pPr>
      <w:r w:rsidDel="00000000" w:rsidR="00000000" w:rsidRPr="00000000">
        <w:rPr>
          <w:rFonts w:ascii="Calibri" w:cs="Calibri" w:eastAsia="Calibri" w:hAnsi="Calibri"/>
          <w:sz w:val="22"/>
          <w:szCs w:val="22"/>
          <w:rtl w:val="0"/>
        </w:rPr>
        <w:t xml:space="preserve">Uitwisseling van informatie tussen lidstaten over arbeidstekorten en arbeidsoverschotten op nationale en sectorale arbeidsmarkten, met aandacht voor de meest kwetsbare groepen en regio’s waar de werkloosheid het hoogst is.</w:t>
      </w:r>
      <w:r w:rsidDel="00000000" w:rsidR="00000000" w:rsidRPr="00000000">
        <w:rPr>
          <w:rtl w:val="0"/>
        </w:rPr>
      </w:r>
    </w:p>
    <w:p w:rsidR="00000000" w:rsidDel="00000000" w:rsidP="00000000" w:rsidRDefault="00000000" w:rsidRPr="00000000" w14:paraId="0000020F">
      <w:pPr>
        <w:numPr>
          <w:ilvl w:val="0"/>
          <w:numId w:val="5"/>
        </w:numPr>
        <w:spacing w:line="276" w:lineRule="auto"/>
        <w:ind w:left="458" w:hanging="360"/>
        <w:jc w:val="both"/>
        <w:rPr>
          <w:sz w:val="22"/>
          <w:szCs w:val="22"/>
        </w:rPr>
      </w:pPr>
      <w:r w:rsidDel="00000000" w:rsidR="00000000" w:rsidRPr="00000000">
        <w:rPr>
          <w:rFonts w:ascii="Calibri" w:cs="Calibri" w:eastAsia="Calibri" w:hAnsi="Calibri"/>
          <w:sz w:val="22"/>
          <w:szCs w:val="22"/>
          <w:rtl w:val="0"/>
        </w:rPr>
        <w:t xml:space="preserve">Bijdragen aan activiteiten, monitoring en evaluatie in het kader van de programmeringscyclus.</w:t>
      </w:r>
      <w:r w:rsidDel="00000000" w:rsidR="00000000" w:rsidRPr="00000000">
        <w:rPr>
          <w:rtl w:val="0"/>
        </w:rPr>
      </w:r>
    </w:p>
    <w:p w:rsidR="00000000" w:rsidDel="00000000" w:rsidP="00000000" w:rsidRDefault="00000000" w:rsidRPr="00000000" w14:paraId="00000210">
      <w:pPr>
        <w:numPr>
          <w:ilvl w:val="0"/>
          <w:numId w:val="5"/>
        </w:numPr>
        <w:spacing w:line="276" w:lineRule="auto"/>
        <w:ind w:left="458" w:hanging="360"/>
        <w:jc w:val="both"/>
        <w:rPr>
          <w:sz w:val="22"/>
          <w:szCs w:val="22"/>
        </w:rPr>
      </w:pPr>
      <w:r w:rsidDel="00000000" w:rsidR="00000000" w:rsidRPr="00000000">
        <w:rPr>
          <w:rFonts w:ascii="Calibri" w:cs="Calibri" w:eastAsia="Calibri" w:hAnsi="Calibri"/>
          <w:sz w:val="22"/>
          <w:szCs w:val="22"/>
          <w:rtl w:val="0"/>
        </w:rPr>
        <w:t xml:space="preserve">Het verzamelen van gegevens voor de PMS.</w:t>
      </w:r>
      <w:r w:rsidDel="00000000" w:rsidR="00000000" w:rsidRPr="00000000">
        <w:rPr>
          <w:rtl w:val="0"/>
        </w:rPr>
      </w:r>
    </w:p>
    <w:p w:rsidR="00000000" w:rsidDel="00000000" w:rsidP="00000000" w:rsidRDefault="00000000" w:rsidRPr="00000000" w14:paraId="00000211">
      <w:pPr>
        <w:numPr>
          <w:ilvl w:val="0"/>
          <w:numId w:val="5"/>
        </w:numPr>
        <w:spacing w:line="276" w:lineRule="auto"/>
        <w:ind w:left="458" w:hanging="360"/>
        <w:jc w:val="both"/>
        <w:rPr>
          <w:sz w:val="22"/>
          <w:szCs w:val="22"/>
        </w:rPr>
      </w:pPr>
      <w:r w:rsidDel="00000000" w:rsidR="00000000" w:rsidRPr="00000000">
        <w:rPr>
          <w:rFonts w:ascii="Calibri" w:cs="Calibri" w:eastAsia="Calibri" w:hAnsi="Calibri"/>
          <w:sz w:val="22"/>
          <w:szCs w:val="22"/>
          <w:rtl w:val="0"/>
        </w:rPr>
        <w:t xml:space="preserve">Bijdragen aan het verzamelen van gegevens over informatie en begeleiding, werkgelegenheidsprestaties en klantentevredenheid.</w:t>
      </w:r>
      <w:r w:rsidDel="00000000" w:rsidR="00000000" w:rsidRPr="00000000">
        <w:rPr>
          <w:rtl w:val="0"/>
        </w:rPr>
      </w:r>
    </w:p>
    <w:p w:rsidR="00000000" w:rsidDel="00000000" w:rsidP="00000000" w:rsidRDefault="00000000" w:rsidRPr="00000000" w14:paraId="00000212">
      <w:pPr>
        <w:spacing w:line="276" w:lineRule="auto"/>
        <w:ind w:left="45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3">
      <w:pPr>
        <w:jc w:val="both"/>
        <w:rPr>
          <w:rFonts w:ascii="Calibri" w:cs="Calibri" w:eastAsia="Calibri" w:hAnsi="Calibri"/>
          <w:u w:val="single"/>
        </w:rPr>
      </w:pPr>
      <w:r w:rsidDel="00000000" w:rsidR="00000000" w:rsidRPr="00000000">
        <w:rPr>
          <w:rFonts w:ascii="Calibri" w:cs="Calibri" w:eastAsia="Calibri" w:hAnsi="Calibri"/>
          <w:b w:val="1"/>
          <w:sz w:val="26"/>
          <w:szCs w:val="26"/>
          <w:u w:val="single"/>
          <w:rtl w:val="0"/>
        </w:rPr>
        <w:t xml:space="preserve">2. Toegang op nationaal niveau tot het gemeenschappelijk IT-platform</w:t>
      </w:r>
      <w:r w:rsidDel="00000000" w:rsidR="00000000" w:rsidRPr="00000000">
        <w:rPr>
          <w:rFonts w:ascii="Calibri" w:cs="Calibri" w:eastAsia="Calibri" w:hAnsi="Calibri"/>
          <w:b w:val="1"/>
          <w:sz w:val="26"/>
          <w:szCs w:val="26"/>
          <w:u w:val="single"/>
          <w:vertAlign w:val="superscript"/>
        </w:rPr>
        <w:footnoteReference w:customMarkFollows="0" w:id="18"/>
      </w:r>
      <w:r w:rsidDel="00000000" w:rsidR="00000000" w:rsidRPr="00000000">
        <w:rPr>
          <w:rtl w:val="0"/>
        </w:rPr>
      </w:r>
    </w:p>
    <w:p w:rsidR="00000000" w:rsidDel="00000000" w:rsidP="00000000" w:rsidRDefault="00000000" w:rsidRPr="00000000" w14:paraId="00000214">
      <w:pPr>
        <w:spacing w:line="276" w:lineRule="auto"/>
        <w:ind w:left="45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5">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De EURES-leden en -partners zorgen ervoor dat het EURES-portaal duidelijk zichtbaar en gemakkelijk doorzoekbaar is via alle portaalsites voor werkzoekenden die zij beheren. Ze zorgen er ook voor dat die portaalsites aan het EURES-portaal zijn gekoppeld.</w:t>
      </w:r>
      <w:r w:rsidDel="00000000" w:rsidR="00000000" w:rsidRPr="00000000">
        <w:rPr>
          <w:rtl w:val="0"/>
        </w:rPr>
      </w:r>
    </w:p>
    <w:p w:rsidR="00000000" w:rsidDel="00000000" w:rsidP="00000000" w:rsidRDefault="00000000" w:rsidRPr="00000000" w14:paraId="00000216">
      <w:pPr>
        <w:spacing w:after="200" w:line="276" w:lineRule="auto"/>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De EURES-leden en -partners zorgen ervoor dat hun personeelsleden die betrokken zijn bij het EURES-netwerk gemakkelijk toegang hebben tot alle vacatures, sollicitaties en Cv's die via het EURES-portaal ter beschikking worden gesteld.</w:t>
      </w:r>
    </w:p>
    <w:p w:rsidR="00000000" w:rsidDel="00000000" w:rsidP="00000000" w:rsidRDefault="00000000" w:rsidRPr="00000000" w14:paraId="00000217">
      <w:pPr>
        <w:jc w:val="both"/>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3. Mechanisme voor een vlottere toegang voor werknemers, werkzoekenden en werkgevers tot het EURES-portaal</w:t>
      </w:r>
    </w:p>
    <w:p w:rsidR="00000000" w:rsidDel="00000000" w:rsidP="00000000" w:rsidRDefault="00000000" w:rsidRPr="00000000" w14:paraId="00000218">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Aan werknemers, werkzoekenden en werkgevers die van hun diensten gebruik maken verlenen de EURES-leden en EURES-partners, indien nodig, bijstand bij de registratie op het EURES-portaal. Ze zorgen er daarnaast ook voor dat ze toegang hebben tot alle algemene informatie over het bijwerken, corrigeren en verwijderen van betrokken gegevens.</w:t>
      </w:r>
      <w:r w:rsidDel="00000000" w:rsidR="00000000" w:rsidRPr="00000000">
        <w:rPr>
          <w:rFonts w:ascii="Calibri" w:cs="Calibri" w:eastAsia="Calibri" w:hAnsi="Calibri"/>
          <w:sz w:val="22"/>
          <w:szCs w:val="22"/>
          <w:vertAlign w:val="superscript"/>
          <w:rtl w:val="0"/>
        </w:rPr>
        <w:t xml:space="preserve"> </w:t>
      </w:r>
      <w:r w:rsidDel="00000000" w:rsidR="00000000" w:rsidRPr="00000000">
        <w:rPr>
          <w:rFonts w:ascii="Calibri" w:cs="Calibri" w:eastAsia="Calibri" w:hAnsi="Calibri"/>
          <w:sz w:val="22"/>
          <w:szCs w:val="22"/>
          <w:vertAlign w:val="superscript"/>
        </w:rPr>
        <w:footnoteReference w:customMarkFollows="0" w:id="19"/>
      </w:r>
      <w:r w:rsidDel="00000000" w:rsidR="00000000" w:rsidRPr="00000000">
        <w:rPr>
          <w:rtl w:val="0"/>
        </w:rPr>
      </w:r>
    </w:p>
    <w:p w:rsidR="00000000" w:rsidDel="00000000" w:rsidP="00000000" w:rsidRDefault="00000000" w:rsidRPr="00000000" w14:paraId="0000021A">
      <w:pPr>
        <w:ind w:firstLine="708"/>
        <w:jc w:val="both"/>
        <w:rPr>
          <w:rFonts w:ascii="Calibri" w:cs="Calibri" w:eastAsia="Calibri" w:hAnsi="Calibri"/>
          <w:b w:val="1"/>
          <w:color w:val="4f81bd"/>
          <w:sz w:val="22"/>
          <w:szCs w:val="22"/>
          <w:u w:val="single"/>
        </w:rPr>
      </w:pPr>
      <w:r w:rsidDel="00000000" w:rsidR="00000000" w:rsidRPr="00000000">
        <w:rPr>
          <w:rtl w:val="0"/>
        </w:rPr>
      </w:r>
    </w:p>
    <w:p w:rsidR="00000000" w:rsidDel="00000000" w:rsidP="00000000" w:rsidRDefault="00000000" w:rsidRPr="00000000" w14:paraId="0000021B">
      <w:pPr>
        <w:jc w:val="both"/>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4. Beginselen voor de ondersteunende diensten aan werknemers, werkzoekenden en werkgevers</w:t>
      </w:r>
      <w:r w:rsidDel="00000000" w:rsidR="00000000" w:rsidRPr="00000000">
        <w:rPr>
          <w:rFonts w:ascii="Calibri" w:cs="Calibri" w:eastAsia="Calibri" w:hAnsi="Calibri"/>
          <w:b w:val="1"/>
          <w:sz w:val="26"/>
          <w:szCs w:val="26"/>
          <w:u w:val="single"/>
          <w:vertAlign w:val="superscript"/>
        </w:rPr>
        <w:footnoteReference w:customMarkFollows="0" w:id="20"/>
      </w:r>
      <w:r w:rsidDel="00000000" w:rsidR="00000000" w:rsidRPr="00000000">
        <w:rPr>
          <w:rtl w:val="0"/>
        </w:rPr>
      </w:r>
    </w:p>
    <w:p w:rsidR="00000000" w:rsidDel="00000000" w:rsidP="00000000" w:rsidRDefault="00000000" w:rsidRPr="00000000" w14:paraId="0000021C">
      <w:pPr>
        <w:keepNext w:val="1"/>
        <w:keepLines w:val="1"/>
        <w:spacing w:after="120" w:line="276" w:lineRule="auto"/>
        <w:ind w:left="720" w:hanging="360"/>
        <w:rPr>
          <w:rFonts w:ascii="Calibri" w:cs="Calibri" w:eastAsia="Calibri" w:hAnsi="Calibri"/>
          <w:b w:val="1"/>
          <w:sz w:val="22"/>
          <w:szCs w:val="22"/>
        </w:rPr>
      </w:pPr>
      <w:bookmarkStart w:colFirst="0" w:colLast="0" w:name="_4d34og8" w:id="8"/>
      <w:bookmarkEnd w:id="8"/>
      <w:r w:rsidDel="00000000" w:rsidR="00000000" w:rsidRPr="00000000">
        <w:rPr>
          <w:rtl w:val="0"/>
        </w:rPr>
      </w:r>
    </w:p>
    <w:p w:rsidR="00000000" w:rsidDel="00000000" w:rsidP="00000000" w:rsidRDefault="00000000" w:rsidRPr="00000000" w14:paraId="0000021D">
      <w:pPr>
        <w:keepNext w:val="1"/>
        <w:keepLines w:val="1"/>
        <w:spacing w:after="120" w:line="276"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Gratis diensten</w:t>
      </w:r>
    </w:p>
    <w:p w:rsidR="00000000" w:rsidDel="00000000" w:rsidP="00000000" w:rsidRDefault="00000000" w:rsidRPr="00000000" w14:paraId="0000021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volgende ondersteunende diensten aan </w:t>
      </w:r>
      <w:r w:rsidDel="00000000" w:rsidR="00000000" w:rsidRPr="00000000">
        <w:rPr>
          <w:rFonts w:ascii="Calibri" w:cs="Calibri" w:eastAsia="Calibri" w:hAnsi="Calibri"/>
          <w:b w:val="1"/>
          <w:sz w:val="22"/>
          <w:szCs w:val="22"/>
          <w:rtl w:val="0"/>
        </w:rPr>
        <w:t xml:space="preserve">werknemers, werkzoekenden en werkgevers </w:t>
      </w:r>
      <w:r w:rsidDel="00000000" w:rsidR="00000000" w:rsidRPr="00000000">
        <w:rPr>
          <w:rFonts w:ascii="Calibri" w:cs="Calibri" w:eastAsia="Calibri" w:hAnsi="Calibri"/>
          <w:sz w:val="22"/>
          <w:szCs w:val="22"/>
          <w:rtl w:val="0"/>
        </w:rPr>
        <w:t xml:space="preserve">worden gratis verleend op een gemakkelijk toegankelijke en gebruiksvriendelijke wijze:</w:t>
      </w:r>
      <w:r w:rsidDel="00000000" w:rsidR="00000000" w:rsidRPr="00000000">
        <w:rPr>
          <w:rFonts w:ascii="Calibri" w:cs="Calibri" w:eastAsia="Calibri" w:hAnsi="Calibri"/>
          <w:sz w:val="22"/>
          <w:szCs w:val="22"/>
          <w:vertAlign w:val="superscript"/>
          <w:rtl w:val="0"/>
        </w:rPr>
        <w:t xml:space="preserve"> </w:t>
      </w:r>
      <w:r w:rsidDel="00000000" w:rsidR="00000000" w:rsidRPr="00000000">
        <w:rPr>
          <w:rFonts w:ascii="Calibri" w:cs="Calibri" w:eastAsia="Calibri" w:hAnsi="Calibri"/>
          <w:sz w:val="22"/>
          <w:szCs w:val="22"/>
          <w:vertAlign w:val="superscript"/>
        </w:rPr>
        <w:footnoteReference w:customMarkFollows="0" w:id="21"/>
      </w:r>
      <w:r w:rsidDel="00000000" w:rsidR="00000000" w:rsidRPr="00000000">
        <w:rPr>
          <w:rtl w:val="0"/>
        </w:rPr>
      </w:r>
    </w:p>
    <w:p w:rsidR="00000000" w:rsidDel="00000000" w:rsidP="00000000" w:rsidRDefault="00000000" w:rsidRPr="00000000" w14:paraId="0000021F">
      <w:pPr>
        <w:numPr>
          <w:ilvl w:val="0"/>
          <w:numId w:val="13"/>
        </w:numPr>
        <w:spacing w:line="276" w:lineRule="auto"/>
        <w:ind w:left="458" w:hanging="360"/>
        <w:rPr>
          <w:sz w:val="22"/>
          <w:szCs w:val="22"/>
        </w:rPr>
      </w:pPr>
      <w:r w:rsidDel="00000000" w:rsidR="00000000" w:rsidRPr="00000000">
        <w:rPr>
          <w:rFonts w:ascii="Calibri" w:cs="Calibri" w:eastAsia="Calibri" w:hAnsi="Calibri"/>
          <w:sz w:val="22"/>
          <w:szCs w:val="22"/>
          <w:rtl w:val="0"/>
        </w:rPr>
        <w:t xml:space="preserve">Basisinformatie over:</w:t>
      </w:r>
      <w:r w:rsidDel="00000000" w:rsidR="00000000" w:rsidRPr="00000000">
        <w:rPr>
          <w:rtl w:val="0"/>
        </w:rPr>
      </w:r>
    </w:p>
    <w:p w:rsidR="00000000" w:rsidDel="00000000" w:rsidP="00000000" w:rsidRDefault="00000000" w:rsidRPr="00000000" w14:paraId="00000220">
      <w:pPr>
        <w:numPr>
          <w:ilvl w:val="1"/>
          <w:numId w:val="13"/>
        </w:numPr>
        <w:spacing w:line="276" w:lineRule="auto"/>
        <w:ind w:left="1418" w:hanging="360"/>
        <w:jc w:val="both"/>
        <w:rPr>
          <w:sz w:val="22"/>
          <w:szCs w:val="22"/>
        </w:rPr>
      </w:pPr>
      <w:r w:rsidDel="00000000" w:rsidR="00000000" w:rsidRPr="00000000">
        <w:rPr>
          <w:rFonts w:ascii="Calibri" w:cs="Calibri" w:eastAsia="Calibri" w:hAnsi="Calibri"/>
          <w:sz w:val="22"/>
          <w:szCs w:val="22"/>
          <w:rtl w:val="0"/>
        </w:rPr>
        <w:t xml:space="preserve">Het EURES-portaal, de vacature- en Cv-databank, het EURES-netwerk, over de door hen gebruikte wervingskanalen, over relevante weblinks</w:t>
      </w:r>
      <w:r w:rsidDel="00000000" w:rsidR="00000000" w:rsidRPr="00000000">
        <w:rPr>
          <w:rtl w:val="0"/>
        </w:rPr>
      </w:r>
    </w:p>
    <w:p w:rsidR="00000000" w:rsidDel="00000000" w:rsidP="00000000" w:rsidRDefault="00000000" w:rsidRPr="00000000" w14:paraId="00000221">
      <w:pPr>
        <w:numPr>
          <w:ilvl w:val="0"/>
          <w:numId w:val="13"/>
        </w:numPr>
        <w:spacing w:line="276" w:lineRule="auto"/>
        <w:ind w:left="458" w:hanging="360"/>
        <w:rPr>
          <w:sz w:val="22"/>
          <w:szCs w:val="22"/>
        </w:rPr>
      </w:pPr>
      <w:r w:rsidDel="00000000" w:rsidR="00000000" w:rsidRPr="00000000">
        <w:rPr>
          <w:rFonts w:ascii="Calibri" w:cs="Calibri" w:eastAsia="Calibri" w:hAnsi="Calibri"/>
          <w:sz w:val="22"/>
          <w:szCs w:val="22"/>
          <w:rtl w:val="0"/>
        </w:rPr>
        <w:t xml:space="preserve">Algemene informatie over bijstand na de werving, zoals:</w:t>
      </w:r>
      <w:r w:rsidDel="00000000" w:rsidR="00000000" w:rsidRPr="00000000">
        <w:rPr>
          <w:rtl w:val="0"/>
        </w:rPr>
      </w:r>
    </w:p>
    <w:p w:rsidR="00000000" w:rsidDel="00000000" w:rsidP="00000000" w:rsidRDefault="00000000" w:rsidRPr="00000000" w14:paraId="00000222">
      <w:pPr>
        <w:numPr>
          <w:ilvl w:val="1"/>
          <w:numId w:val="13"/>
        </w:numPr>
        <w:spacing w:line="276" w:lineRule="auto"/>
        <w:ind w:left="1440" w:hanging="360"/>
        <w:rPr>
          <w:sz w:val="22"/>
          <w:szCs w:val="22"/>
        </w:rPr>
      </w:pPr>
      <w:r w:rsidDel="00000000" w:rsidR="00000000" w:rsidRPr="00000000">
        <w:rPr>
          <w:rFonts w:ascii="Calibri" w:cs="Calibri" w:eastAsia="Calibri" w:hAnsi="Calibri"/>
          <w:sz w:val="22"/>
          <w:szCs w:val="22"/>
          <w:rtl w:val="0"/>
        </w:rPr>
        <w:t xml:space="preserve">Opleiding inzake interculturele communicatie, taalcursussen en integratiesteun</w:t>
      </w:r>
      <w:r w:rsidDel="00000000" w:rsidR="00000000" w:rsidRPr="00000000">
        <w:rPr>
          <w:rFonts w:ascii="Calibri" w:cs="Calibri" w:eastAsia="Calibri" w:hAnsi="Calibri"/>
          <w:color w:val="000000"/>
          <w:sz w:val="22"/>
          <w:szCs w:val="22"/>
          <w:highlight w:val="white"/>
          <w:vertAlign w:val="superscript"/>
        </w:rPr>
        <w:footnoteReference w:customMarkFollows="0" w:id="22"/>
      </w:r>
      <w:r w:rsidDel="00000000" w:rsidR="00000000" w:rsidRPr="00000000">
        <w:rPr>
          <w:rtl w:val="0"/>
        </w:rPr>
      </w:r>
    </w:p>
    <w:p w:rsidR="00000000" w:rsidDel="00000000" w:rsidP="00000000" w:rsidRDefault="00000000" w:rsidRPr="00000000" w14:paraId="00000223">
      <w:pPr>
        <w:numPr>
          <w:ilvl w:val="1"/>
          <w:numId w:val="13"/>
        </w:numPr>
        <w:spacing w:line="276" w:lineRule="auto"/>
        <w:ind w:left="1440" w:hanging="360"/>
        <w:rPr>
          <w:sz w:val="22"/>
          <w:szCs w:val="22"/>
        </w:rPr>
      </w:pPr>
      <w:r w:rsidDel="00000000" w:rsidR="00000000" w:rsidRPr="00000000">
        <w:rPr>
          <w:rFonts w:ascii="Calibri" w:cs="Calibri" w:eastAsia="Calibri" w:hAnsi="Calibri"/>
          <w:sz w:val="22"/>
          <w:szCs w:val="22"/>
          <w:rtl w:val="0"/>
        </w:rPr>
        <w:t xml:space="preserve">Arbeidskansen voor gezinsleden van een werknemer</w:t>
      </w:r>
      <w:r w:rsidDel="00000000" w:rsidR="00000000" w:rsidRPr="00000000">
        <w:rPr>
          <w:rtl w:val="0"/>
        </w:rPr>
      </w:r>
    </w:p>
    <w:p w:rsidR="00000000" w:rsidDel="00000000" w:rsidP="00000000" w:rsidRDefault="00000000" w:rsidRPr="00000000" w14:paraId="00000224">
      <w:pPr>
        <w:numPr>
          <w:ilvl w:val="0"/>
          <w:numId w:val="13"/>
        </w:numPr>
        <w:spacing w:line="276" w:lineRule="auto"/>
        <w:ind w:left="458" w:hanging="360"/>
        <w:rPr>
          <w:sz w:val="22"/>
          <w:szCs w:val="22"/>
        </w:rPr>
      </w:pPr>
      <w:r w:rsidDel="00000000" w:rsidR="00000000" w:rsidRPr="00000000">
        <w:rPr>
          <w:rFonts w:ascii="Calibri" w:cs="Calibri" w:eastAsia="Calibri" w:hAnsi="Calibri"/>
          <w:sz w:val="22"/>
          <w:szCs w:val="22"/>
          <w:rtl w:val="0"/>
        </w:rPr>
        <w:t xml:space="preserve">De doorverwijzing naar bevoegde autoriteiten of andere geschikte organen voor vragen met betrekking tot arbeidsovereenkomsten, pensioenrechten, ziekteverzekering, sociale zekerheid en actieve arbeidsmarktmaatregelen.</w:t>
      </w:r>
      <w:r w:rsidDel="00000000" w:rsidR="00000000" w:rsidRPr="00000000">
        <w:rPr>
          <w:rFonts w:ascii="Calibri" w:cs="Calibri" w:eastAsia="Calibri" w:hAnsi="Calibri"/>
          <w:sz w:val="22"/>
          <w:szCs w:val="22"/>
          <w:vertAlign w:val="superscript"/>
          <w:rtl w:val="0"/>
        </w:rPr>
        <w:t xml:space="preserve"> </w:t>
      </w:r>
      <w:r w:rsidDel="00000000" w:rsidR="00000000" w:rsidRPr="00000000">
        <w:rPr>
          <w:rFonts w:ascii="Calibri" w:cs="Calibri" w:eastAsia="Calibri" w:hAnsi="Calibri"/>
          <w:sz w:val="22"/>
          <w:szCs w:val="22"/>
          <w:vertAlign w:val="superscript"/>
        </w:rPr>
        <w:footnoteReference w:customMarkFollows="0" w:id="23"/>
      </w:r>
      <w:r w:rsidDel="00000000" w:rsidR="00000000" w:rsidRPr="00000000">
        <w:rPr>
          <w:rtl w:val="0"/>
        </w:rPr>
      </w:r>
    </w:p>
    <w:p w:rsidR="00000000" w:rsidDel="00000000" w:rsidP="00000000" w:rsidRDefault="00000000" w:rsidRPr="00000000" w14:paraId="00000225">
      <w:pPr>
        <w:numPr>
          <w:ilvl w:val="0"/>
          <w:numId w:val="13"/>
        </w:numPr>
        <w:spacing w:line="276" w:lineRule="auto"/>
        <w:ind w:left="426" w:hanging="360"/>
        <w:rPr>
          <w:sz w:val="22"/>
          <w:szCs w:val="22"/>
        </w:rPr>
      </w:pPr>
      <w:r w:rsidDel="00000000" w:rsidR="00000000" w:rsidRPr="00000000">
        <w:rPr>
          <w:rFonts w:ascii="Calibri" w:cs="Calibri" w:eastAsia="Calibri" w:hAnsi="Calibri"/>
          <w:sz w:val="22"/>
          <w:szCs w:val="22"/>
          <w:rtl w:val="0"/>
        </w:rPr>
        <w:t xml:space="preserve">Indien de EURES-leden of -partners in grensregio’s deelnemen aan specifieke samenwerkings- en dienstenstructuren zoals grensoverschrijdende partnerschappen : informatie over de specifieke situatie van grensarbeiders die tevens relevant is voor werkgevers in die regio’s.</w:t>
      </w:r>
      <w:r w:rsidDel="00000000" w:rsidR="00000000" w:rsidRPr="00000000">
        <w:rPr>
          <w:rFonts w:ascii="Calibri" w:cs="Calibri" w:eastAsia="Calibri" w:hAnsi="Calibri"/>
          <w:color w:val="000000"/>
          <w:sz w:val="22"/>
          <w:szCs w:val="22"/>
          <w:highlight w:val="white"/>
          <w:vertAlign w:val="superscript"/>
          <w:rtl w:val="0"/>
        </w:rPr>
        <w:t xml:space="preserve"> </w:t>
      </w:r>
      <w:r w:rsidDel="00000000" w:rsidR="00000000" w:rsidRPr="00000000">
        <w:rPr>
          <w:rFonts w:ascii="Calibri" w:cs="Calibri" w:eastAsia="Calibri" w:hAnsi="Calibri"/>
          <w:color w:val="000000"/>
          <w:sz w:val="22"/>
          <w:szCs w:val="22"/>
          <w:highlight w:val="white"/>
          <w:vertAlign w:val="superscript"/>
        </w:rPr>
        <w:footnoteReference w:customMarkFollows="0" w:id="24"/>
      </w:r>
      <w:r w:rsidDel="00000000" w:rsidR="00000000" w:rsidRPr="00000000">
        <w:rPr>
          <w:rtl w:val="0"/>
        </w:rPr>
      </w:r>
    </w:p>
    <w:p w:rsidR="00000000" w:rsidDel="00000000" w:rsidP="00000000" w:rsidRDefault="00000000" w:rsidRPr="00000000" w14:paraId="00000226">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volgende ondersteunende diensten voor </w:t>
      </w:r>
      <w:r w:rsidDel="00000000" w:rsidR="00000000" w:rsidRPr="00000000">
        <w:rPr>
          <w:rFonts w:ascii="Calibri" w:cs="Calibri" w:eastAsia="Calibri" w:hAnsi="Calibri"/>
          <w:b w:val="1"/>
          <w:sz w:val="22"/>
          <w:szCs w:val="22"/>
          <w:rtl w:val="0"/>
        </w:rPr>
        <w:t xml:space="preserve">werknemers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en werkzoekenden</w:t>
      </w:r>
      <w:r w:rsidDel="00000000" w:rsidR="00000000" w:rsidRPr="00000000">
        <w:rPr>
          <w:rFonts w:ascii="Calibri" w:cs="Calibri" w:eastAsia="Calibri" w:hAnsi="Calibri"/>
          <w:sz w:val="22"/>
          <w:szCs w:val="22"/>
          <w:rtl w:val="0"/>
        </w:rPr>
        <w:t xml:space="preserve"> worden gratis verleend:</w:t>
      </w:r>
      <w:r w:rsidDel="00000000" w:rsidR="00000000" w:rsidRPr="00000000">
        <w:rPr>
          <w:rFonts w:ascii="Calibri" w:cs="Calibri" w:eastAsia="Calibri" w:hAnsi="Calibri"/>
          <w:color w:val="000000"/>
          <w:sz w:val="22"/>
          <w:szCs w:val="22"/>
          <w:highlight w:val="white"/>
          <w:vertAlign w:val="superscript"/>
          <w:rtl w:val="0"/>
        </w:rPr>
        <w:t xml:space="preserve"> </w:t>
      </w:r>
      <w:r w:rsidDel="00000000" w:rsidR="00000000" w:rsidRPr="00000000">
        <w:rPr>
          <w:rFonts w:ascii="Calibri" w:cs="Calibri" w:eastAsia="Calibri" w:hAnsi="Calibri"/>
          <w:color w:val="000000"/>
          <w:sz w:val="22"/>
          <w:szCs w:val="22"/>
          <w:highlight w:val="white"/>
          <w:vertAlign w:val="superscript"/>
        </w:rPr>
        <w:footnoteReference w:customMarkFollows="0" w:id="25"/>
      </w:r>
      <w:r w:rsidDel="00000000" w:rsidR="00000000" w:rsidRPr="00000000">
        <w:rPr>
          <w:rtl w:val="0"/>
        </w:rPr>
      </w:r>
    </w:p>
    <w:p w:rsidR="00000000" w:rsidDel="00000000" w:rsidP="00000000" w:rsidRDefault="00000000" w:rsidRPr="00000000" w14:paraId="00000228">
      <w:pPr>
        <w:numPr>
          <w:ilvl w:val="0"/>
          <w:numId w:val="6"/>
        </w:numPr>
        <w:spacing w:line="276" w:lineRule="auto"/>
        <w:ind w:left="426" w:hanging="360"/>
        <w:jc w:val="both"/>
        <w:rPr>
          <w:sz w:val="22"/>
          <w:szCs w:val="22"/>
        </w:rPr>
      </w:pPr>
      <w:r w:rsidDel="00000000" w:rsidR="00000000" w:rsidRPr="00000000">
        <w:rPr>
          <w:rFonts w:ascii="Calibri" w:cs="Calibri" w:eastAsia="Calibri" w:hAnsi="Calibri"/>
          <w:sz w:val="22"/>
          <w:szCs w:val="22"/>
          <w:rtl w:val="0"/>
        </w:rPr>
        <w:t xml:space="preserve">Verstrekken van informatie en begeleiding inzake individuele arbeidskansen:</w:t>
      </w:r>
      <w:r w:rsidDel="00000000" w:rsidR="00000000" w:rsidRPr="00000000">
        <w:rPr>
          <w:rtl w:val="0"/>
        </w:rPr>
      </w:r>
    </w:p>
    <w:p w:rsidR="00000000" w:rsidDel="00000000" w:rsidP="00000000" w:rsidRDefault="00000000" w:rsidRPr="00000000" w14:paraId="00000229">
      <w:pPr>
        <w:numPr>
          <w:ilvl w:val="1"/>
          <w:numId w:val="6"/>
        </w:numPr>
        <w:spacing w:line="276" w:lineRule="auto"/>
        <w:ind w:left="851" w:hanging="360"/>
        <w:jc w:val="both"/>
        <w:rPr>
          <w:sz w:val="22"/>
          <w:szCs w:val="22"/>
        </w:rPr>
      </w:pPr>
      <w:r w:rsidDel="00000000" w:rsidR="00000000" w:rsidRPr="00000000">
        <w:rPr>
          <w:rFonts w:ascii="Calibri" w:cs="Calibri" w:eastAsia="Calibri" w:hAnsi="Calibri"/>
          <w:sz w:val="22"/>
          <w:szCs w:val="22"/>
          <w:rtl w:val="0"/>
        </w:rPr>
        <w:t xml:space="preserve">Algemene informatie over de leef- en arbeidsomstandigheden in het land van bestemming</w:t>
      </w:r>
      <w:r w:rsidDel="00000000" w:rsidR="00000000" w:rsidRPr="00000000">
        <w:rPr>
          <w:rtl w:val="0"/>
        </w:rPr>
      </w:r>
    </w:p>
    <w:p w:rsidR="00000000" w:rsidDel="00000000" w:rsidP="00000000" w:rsidRDefault="00000000" w:rsidRPr="00000000" w14:paraId="0000022A">
      <w:pPr>
        <w:numPr>
          <w:ilvl w:val="1"/>
          <w:numId w:val="6"/>
        </w:numPr>
        <w:spacing w:line="276" w:lineRule="auto"/>
        <w:ind w:left="851" w:hanging="360"/>
        <w:jc w:val="both"/>
        <w:rPr>
          <w:sz w:val="22"/>
          <w:szCs w:val="22"/>
        </w:rPr>
      </w:pPr>
      <w:r w:rsidDel="00000000" w:rsidR="00000000" w:rsidRPr="00000000">
        <w:rPr>
          <w:rFonts w:ascii="Calibri" w:cs="Calibri" w:eastAsia="Calibri" w:hAnsi="Calibri"/>
          <w:sz w:val="22"/>
          <w:szCs w:val="22"/>
          <w:rtl w:val="0"/>
        </w:rPr>
        <w:t xml:space="preserve">Toepasselijke administratieve procedures met betrekking tot arbeid in loondienst en de regels die op werknemers van toepassing zijn zodra zij een arbeidsverhouding zijn aangegaan</w:t>
      </w:r>
      <w:r w:rsidDel="00000000" w:rsidR="00000000" w:rsidRPr="00000000">
        <w:rPr>
          <w:rtl w:val="0"/>
        </w:rPr>
      </w:r>
    </w:p>
    <w:p w:rsidR="00000000" w:rsidDel="00000000" w:rsidP="00000000" w:rsidRDefault="00000000" w:rsidRPr="00000000" w14:paraId="0000022B">
      <w:pPr>
        <w:numPr>
          <w:ilvl w:val="1"/>
          <w:numId w:val="6"/>
        </w:numPr>
        <w:spacing w:line="276" w:lineRule="auto"/>
        <w:ind w:left="851" w:hanging="360"/>
        <w:jc w:val="both"/>
        <w:rPr>
          <w:sz w:val="22"/>
          <w:szCs w:val="22"/>
        </w:rPr>
      </w:pPr>
      <w:r w:rsidDel="00000000" w:rsidR="00000000" w:rsidRPr="00000000">
        <w:rPr>
          <w:rFonts w:ascii="Calibri" w:cs="Calibri" w:eastAsia="Calibri" w:hAnsi="Calibri"/>
          <w:sz w:val="22"/>
          <w:szCs w:val="22"/>
          <w:rtl w:val="0"/>
        </w:rPr>
        <w:t xml:space="preserve">Het nationale regelgevend kader voor leerling- en stageplaatsen en bestaande Unievoorschriften en –instrumenten</w:t>
      </w:r>
      <w:r w:rsidDel="00000000" w:rsidR="00000000" w:rsidRPr="00000000">
        <w:rPr>
          <w:rtl w:val="0"/>
        </w:rPr>
      </w:r>
    </w:p>
    <w:p w:rsidR="00000000" w:rsidDel="00000000" w:rsidP="00000000" w:rsidRDefault="00000000" w:rsidRPr="00000000" w14:paraId="0000022C">
      <w:pPr>
        <w:numPr>
          <w:ilvl w:val="1"/>
          <w:numId w:val="6"/>
        </w:numPr>
        <w:spacing w:line="276" w:lineRule="auto"/>
        <w:ind w:left="851" w:hanging="360"/>
        <w:jc w:val="both"/>
        <w:rPr>
          <w:sz w:val="22"/>
          <w:szCs w:val="22"/>
        </w:rPr>
      </w:pPr>
      <w:r w:rsidDel="00000000" w:rsidR="00000000" w:rsidRPr="00000000">
        <w:rPr>
          <w:rFonts w:ascii="Calibri" w:cs="Calibri" w:eastAsia="Calibri" w:hAnsi="Calibri"/>
          <w:sz w:val="22"/>
          <w:szCs w:val="22"/>
          <w:rtl w:val="0"/>
        </w:rPr>
        <w:t xml:space="preserve">Toegang tot beroepsopleiding en beroepsonderwijs</w:t>
      </w:r>
      <w:r w:rsidDel="00000000" w:rsidR="00000000" w:rsidRPr="00000000">
        <w:rPr>
          <w:rtl w:val="0"/>
        </w:rPr>
      </w:r>
    </w:p>
    <w:p w:rsidR="00000000" w:rsidDel="00000000" w:rsidP="00000000" w:rsidRDefault="00000000" w:rsidRPr="00000000" w14:paraId="0000022D">
      <w:pPr>
        <w:numPr>
          <w:ilvl w:val="1"/>
          <w:numId w:val="6"/>
        </w:numPr>
        <w:spacing w:line="276" w:lineRule="auto"/>
        <w:ind w:left="851" w:hanging="360"/>
        <w:jc w:val="both"/>
        <w:rPr>
          <w:sz w:val="22"/>
          <w:szCs w:val="22"/>
        </w:rPr>
      </w:pPr>
      <w:r w:rsidDel="00000000" w:rsidR="00000000" w:rsidRPr="00000000">
        <w:rPr>
          <w:rFonts w:ascii="Calibri" w:cs="Calibri" w:eastAsia="Calibri" w:hAnsi="Calibri"/>
          <w:sz w:val="22"/>
          <w:szCs w:val="22"/>
          <w:rtl w:val="0"/>
        </w:rPr>
        <w:t xml:space="preserve">De situatie van grensarbeiders</w:t>
      </w:r>
      <w:r w:rsidDel="00000000" w:rsidR="00000000" w:rsidRPr="00000000">
        <w:rPr>
          <w:rtl w:val="0"/>
        </w:rPr>
      </w:r>
    </w:p>
    <w:p w:rsidR="00000000" w:rsidDel="00000000" w:rsidP="00000000" w:rsidRDefault="00000000" w:rsidRPr="00000000" w14:paraId="0000022E">
      <w:pPr>
        <w:numPr>
          <w:ilvl w:val="1"/>
          <w:numId w:val="6"/>
        </w:numPr>
        <w:spacing w:line="276" w:lineRule="auto"/>
        <w:ind w:left="851" w:hanging="360"/>
        <w:jc w:val="both"/>
        <w:rPr>
          <w:sz w:val="22"/>
          <w:szCs w:val="22"/>
        </w:rPr>
      </w:pPr>
      <w:r w:rsidDel="00000000" w:rsidR="00000000" w:rsidRPr="00000000">
        <w:rPr>
          <w:rFonts w:ascii="Calibri" w:cs="Calibri" w:eastAsia="Calibri" w:hAnsi="Calibri"/>
          <w:sz w:val="22"/>
          <w:szCs w:val="22"/>
          <w:rtl w:val="0"/>
        </w:rPr>
        <w:t xml:space="preserve">Bijstand na de werving en informatie over waar die bijstand kan worden verkregen</w:t>
      </w:r>
      <w:r w:rsidDel="00000000" w:rsidR="00000000" w:rsidRPr="00000000">
        <w:rPr>
          <w:rtl w:val="0"/>
        </w:rPr>
      </w:r>
    </w:p>
    <w:p w:rsidR="00000000" w:rsidDel="00000000" w:rsidP="00000000" w:rsidRDefault="00000000" w:rsidRPr="00000000" w14:paraId="0000022F">
      <w:pPr>
        <w:numPr>
          <w:ilvl w:val="1"/>
          <w:numId w:val="14"/>
        </w:numPr>
        <w:pBdr>
          <w:top w:space="0" w:sz="0" w:val="nil"/>
          <w:left w:space="0" w:sz="0" w:val="nil"/>
          <w:bottom w:space="0" w:sz="0" w:val="nil"/>
          <w:right w:space="0" w:sz="0" w:val="nil"/>
          <w:between w:space="0" w:sz="0" w:val="nil"/>
        </w:pBdr>
        <w:spacing w:line="276" w:lineRule="auto"/>
        <w:ind w:left="426"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Bijstand bij het opstellen van sollicitaties en Cv's.</w:t>
      </w:r>
      <w:r w:rsidDel="00000000" w:rsidR="00000000" w:rsidRPr="00000000">
        <w:rPr>
          <w:rtl w:val="0"/>
        </w:rPr>
      </w:r>
    </w:p>
    <w:p w:rsidR="00000000" w:rsidDel="00000000" w:rsidP="00000000" w:rsidRDefault="00000000" w:rsidRPr="00000000" w14:paraId="00000230">
      <w:pPr>
        <w:numPr>
          <w:ilvl w:val="1"/>
          <w:numId w:val="14"/>
        </w:numPr>
        <w:pBdr>
          <w:top w:space="0" w:sz="0" w:val="nil"/>
          <w:left w:space="0" w:sz="0" w:val="nil"/>
          <w:bottom w:space="0" w:sz="0" w:val="nil"/>
          <w:right w:space="0" w:sz="0" w:val="nil"/>
          <w:between w:space="0" w:sz="0" w:val="nil"/>
        </w:pBdr>
        <w:spacing w:line="276" w:lineRule="auto"/>
        <w:ind w:left="426"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Een mogelijke plaatsing binnen de Unie overwegen als onderdeel van een individueel actieplan.</w:t>
      </w:r>
      <w:r w:rsidDel="00000000" w:rsidR="00000000" w:rsidRPr="00000000">
        <w:rPr>
          <w:rtl w:val="0"/>
        </w:rPr>
      </w:r>
    </w:p>
    <w:p w:rsidR="00000000" w:rsidDel="00000000" w:rsidP="00000000" w:rsidRDefault="00000000" w:rsidRPr="00000000" w14:paraId="00000231">
      <w:pPr>
        <w:numPr>
          <w:ilvl w:val="0"/>
          <w:numId w:val="6"/>
        </w:numPr>
        <w:pBdr>
          <w:top w:space="0" w:sz="0" w:val="nil"/>
          <w:left w:space="0" w:sz="0" w:val="nil"/>
          <w:bottom w:space="0" w:sz="0" w:val="nil"/>
          <w:right w:space="0" w:sz="0" w:val="nil"/>
          <w:between w:space="0" w:sz="0" w:val="nil"/>
        </w:pBdr>
        <w:spacing w:line="276" w:lineRule="auto"/>
        <w:ind w:left="426"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Doorverwijzen naar een ander EURES-lid of -partner.</w:t>
      </w:r>
      <w:r w:rsidDel="00000000" w:rsidR="00000000" w:rsidRPr="00000000">
        <w:rPr>
          <w:rtl w:val="0"/>
        </w:rPr>
      </w:r>
    </w:p>
    <w:p w:rsidR="00000000" w:rsidDel="00000000" w:rsidP="00000000" w:rsidRDefault="00000000" w:rsidRPr="00000000" w14:paraId="00000232">
      <w:pPr>
        <w:numPr>
          <w:ilvl w:val="0"/>
          <w:numId w:val="6"/>
        </w:numPr>
        <w:pBdr>
          <w:top w:space="0" w:sz="0" w:val="nil"/>
          <w:left w:space="0" w:sz="0" w:val="nil"/>
          <w:bottom w:space="0" w:sz="0" w:val="nil"/>
          <w:right w:space="0" w:sz="0" w:val="nil"/>
          <w:between w:space="0" w:sz="0" w:val="nil"/>
        </w:pBdr>
        <w:spacing w:line="276" w:lineRule="auto"/>
        <w:ind w:left="426"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Bijstand bij het zoeken naar werk.</w:t>
      </w: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line="276" w:lineRule="auto"/>
        <w:ind w:left="426"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34">
      <w:pPr>
        <w:keepNext w:val="1"/>
        <w:keepLines w:val="1"/>
        <w:spacing w:after="120" w:line="276" w:lineRule="auto"/>
        <w:ind w:left="720" w:hanging="360"/>
        <w:rPr>
          <w:rFonts w:ascii="Calibri" w:cs="Calibri" w:eastAsia="Calibri" w:hAnsi="Calibri"/>
          <w:b w:val="1"/>
          <w:sz w:val="24"/>
          <w:szCs w:val="24"/>
        </w:rPr>
      </w:pPr>
      <w:bookmarkStart w:colFirst="0" w:colLast="0" w:name="_2s8eyo1" w:id="9"/>
      <w:bookmarkEnd w:id="9"/>
      <w:r w:rsidDel="00000000" w:rsidR="00000000" w:rsidRPr="00000000">
        <w:rPr>
          <w:rFonts w:ascii="Calibri" w:cs="Calibri" w:eastAsia="Calibri" w:hAnsi="Calibri"/>
          <w:b w:val="1"/>
          <w:sz w:val="24"/>
          <w:szCs w:val="24"/>
          <w:rtl w:val="0"/>
        </w:rPr>
        <w:t xml:space="preserve">B. Diensten waarvoor kosten in rekening kunnen worden gebracht</w:t>
      </w:r>
    </w:p>
    <w:p w:rsidR="00000000" w:rsidDel="00000000" w:rsidP="00000000" w:rsidRDefault="00000000" w:rsidRPr="00000000" w14:paraId="00000235">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de volgende ondersteunende diensten aan </w:t>
      </w:r>
      <w:r w:rsidDel="00000000" w:rsidR="00000000" w:rsidRPr="00000000">
        <w:rPr>
          <w:rFonts w:ascii="Calibri" w:cs="Calibri" w:eastAsia="Calibri" w:hAnsi="Calibri"/>
          <w:b w:val="1"/>
          <w:sz w:val="22"/>
          <w:szCs w:val="22"/>
          <w:rtl w:val="0"/>
        </w:rPr>
        <w:t xml:space="preserve">werkgevers</w:t>
      </w:r>
      <w:r w:rsidDel="00000000" w:rsidR="00000000" w:rsidRPr="00000000">
        <w:rPr>
          <w:rFonts w:ascii="Calibri" w:cs="Calibri" w:eastAsia="Calibri" w:hAnsi="Calibri"/>
          <w:sz w:val="22"/>
          <w:szCs w:val="22"/>
          <w:rtl w:val="0"/>
        </w:rPr>
        <w:t xml:space="preserve"> die werknemers uit andere lidstaten willen werven kunnen EURES-leden en eventueel -partners kosten in rekening brengen:</w:t>
      </w:r>
      <w:r w:rsidDel="00000000" w:rsidR="00000000" w:rsidRPr="00000000">
        <w:rPr>
          <w:rFonts w:ascii="Calibri" w:cs="Calibri" w:eastAsia="Calibri" w:hAnsi="Calibri"/>
          <w:color w:val="000000"/>
          <w:sz w:val="22"/>
          <w:szCs w:val="22"/>
          <w:highlight w:val="white"/>
          <w:vertAlign w:val="superscript"/>
          <w:rtl w:val="0"/>
        </w:rPr>
        <w:t xml:space="preserve"> </w:t>
      </w:r>
      <w:r w:rsidDel="00000000" w:rsidR="00000000" w:rsidRPr="00000000">
        <w:rPr>
          <w:rFonts w:ascii="Calibri" w:cs="Calibri" w:eastAsia="Calibri" w:hAnsi="Calibri"/>
          <w:color w:val="000000"/>
          <w:sz w:val="22"/>
          <w:szCs w:val="22"/>
          <w:highlight w:val="white"/>
          <w:vertAlign w:val="superscript"/>
        </w:rPr>
        <w:footnoteReference w:customMarkFollows="0" w:id="26"/>
      </w:r>
      <w:r w:rsidDel="00000000" w:rsidR="00000000" w:rsidRPr="00000000">
        <w:rPr>
          <w:rtl w:val="0"/>
        </w:rPr>
      </w:r>
    </w:p>
    <w:p w:rsidR="00000000" w:rsidDel="00000000" w:rsidP="00000000" w:rsidRDefault="00000000" w:rsidRPr="00000000" w14:paraId="00000236">
      <w:pPr>
        <w:numPr>
          <w:ilvl w:val="0"/>
          <w:numId w:val="9"/>
        </w:numPr>
        <w:spacing w:line="276" w:lineRule="auto"/>
        <w:ind w:left="426" w:hanging="360"/>
        <w:rPr>
          <w:sz w:val="22"/>
          <w:szCs w:val="22"/>
        </w:rPr>
      </w:pPr>
      <w:r w:rsidDel="00000000" w:rsidR="00000000" w:rsidRPr="00000000">
        <w:rPr>
          <w:rFonts w:ascii="Calibri" w:cs="Calibri" w:eastAsia="Calibri" w:hAnsi="Calibri"/>
          <w:sz w:val="22"/>
          <w:szCs w:val="22"/>
          <w:rtl w:val="0"/>
        </w:rPr>
        <w:t xml:space="preserve">Informatie en begeleiding inzake wervingsmogelijkheden.</w:t>
      </w:r>
      <w:r w:rsidDel="00000000" w:rsidR="00000000" w:rsidRPr="00000000">
        <w:rPr>
          <w:rtl w:val="0"/>
        </w:rPr>
      </w:r>
    </w:p>
    <w:p w:rsidR="00000000" w:rsidDel="00000000" w:rsidP="00000000" w:rsidRDefault="00000000" w:rsidRPr="00000000" w14:paraId="00000237">
      <w:pPr>
        <w:numPr>
          <w:ilvl w:val="0"/>
          <w:numId w:val="9"/>
        </w:numPr>
        <w:spacing w:line="276" w:lineRule="auto"/>
        <w:ind w:left="426" w:hanging="360"/>
        <w:rPr>
          <w:sz w:val="22"/>
          <w:szCs w:val="22"/>
        </w:rPr>
      </w:pPr>
      <w:r w:rsidDel="00000000" w:rsidR="00000000" w:rsidRPr="00000000">
        <w:rPr>
          <w:rFonts w:ascii="Calibri" w:cs="Calibri" w:eastAsia="Calibri" w:hAnsi="Calibri"/>
          <w:sz w:val="22"/>
          <w:szCs w:val="22"/>
          <w:rtl w:val="0"/>
        </w:rPr>
        <w:t xml:space="preserve">Informatie verstrekken over specifieke regelgeving inzake werving van werknemers uit een andere lidstaat en over factoren die een dergelijke werving kunnen faciliteren.</w:t>
      </w:r>
      <w:r w:rsidDel="00000000" w:rsidR="00000000" w:rsidRPr="00000000">
        <w:rPr>
          <w:rtl w:val="0"/>
        </w:rPr>
      </w:r>
    </w:p>
    <w:p w:rsidR="00000000" w:rsidDel="00000000" w:rsidP="00000000" w:rsidRDefault="00000000" w:rsidRPr="00000000" w14:paraId="00000238">
      <w:pPr>
        <w:numPr>
          <w:ilvl w:val="0"/>
          <w:numId w:val="9"/>
        </w:numPr>
        <w:spacing w:line="276" w:lineRule="auto"/>
        <w:ind w:left="426" w:hanging="360"/>
        <w:rPr>
          <w:sz w:val="22"/>
          <w:szCs w:val="22"/>
        </w:rPr>
      </w:pPr>
      <w:r w:rsidDel="00000000" w:rsidR="00000000" w:rsidRPr="00000000">
        <w:rPr>
          <w:rFonts w:ascii="Calibri" w:cs="Calibri" w:eastAsia="Calibri" w:hAnsi="Calibri"/>
          <w:sz w:val="22"/>
          <w:szCs w:val="22"/>
          <w:rtl w:val="0"/>
        </w:rPr>
        <w:t xml:space="preserve">Informatie verstrekken en bijstand verlenen bij het formuleren van individuele beroepseisen in een vacature zodat ze in overeenstemming zijn met de geldende Europese normen en formats.</w:t>
      </w:r>
      <w:r w:rsidDel="00000000" w:rsidR="00000000" w:rsidRPr="00000000">
        <w:rPr>
          <w:rtl w:val="0"/>
        </w:rPr>
      </w:r>
    </w:p>
    <w:p w:rsidR="00000000" w:rsidDel="00000000" w:rsidP="00000000" w:rsidRDefault="00000000" w:rsidRPr="00000000" w14:paraId="00000239">
      <w:pPr>
        <w:numPr>
          <w:ilvl w:val="0"/>
          <w:numId w:val="9"/>
        </w:numPr>
        <w:spacing w:line="276" w:lineRule="auto"/>
        <w:ind w:left="426" w:hanging="360"/>
        <w:rPr>
          <w:sz w:val="22"/>
          <w:szCs w:val="22"/>
        </w:rPr>
      </w:pPr>
      <w:r w:rsidDel="00000000" w:rsidR="00000000" w:rsidRPr="00000000">
        <w:rPr>
          <w:rFonts w:ascii="Calibri" w:cs="Calibri" w:eastAsia="Calibri" w:hAnsi="Calibri"/>
          <w:sz w:val="22"/>
          <w:szCs w:val="22"/>
          <w:rtl w:val="0"/>
        </w:rPr>
        <w:t xml:space="preserve">Nadere bijstand en aanvullende diensten in aansluiting met de behoeften van de werkgever.</w:t>
      </w:r>
      <w:r w:rsidDel="00000000" w:rsidR="00000000" w:rsidRPr="00000000">
        <w:rPr>
          <w:rtl w:val="0"/>
        </w:rPr>
      </w:r>
    </w:p>
    <w:p w:rsidR="00000000" w:rsidDel="00000000" w:rsidP="00000000" w:rsidRDefault="00000000" w:rsidRPr="00000000" w14:paraId="000002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in rekening gebrachte kosten zijn in geen geval hoger dan de kosten voor vergelijkbare diensten. Een nauwkeurige opgave van de eventuele kosten wordt gegeven.</w:t>
      </w:r>
    </w:p>
    <w:p w:rsidR="00000000" w:rsidDel="00000000" w:rsidP="00000000" w:rsidRDefault="00000000" w:rsidRPr="00000000" w14:paraId="000002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C">
      <w:pPr>
        <w:keepNext w:val="1"/>
        <w:keepLines w:val="1"/>
        <w:spacing w:line="276" w:lineRule="auto"/>
        <w:ind w:left="720" w:hanging="360"/>
        <w:rPr>
          <w:rFonts w:ascii="Calibri" w:cs="Calibri" w:eastAsia="Calibri" w:hAnsi="Calibri"/>
          <w:b w:val="1"/>
          <w:sz w:val="24"/>
          <w:szCs w:val="24"/>
        </w:rPr>
      </w:pPr>
      <w:bookmarkStart w:colFirst="0" w:colLast="0" w:name="_17dp8vu" w:id="10"/>
      <w:bookmarkEnd w:id="10"/>
      <w:r w:rsidDel="00000000" w:rsidR="00000000" w:rsidRPr="00000000">
        <w:rPr>
          <w:rFonts w:ascii="Calibri" w:cs="Calibri" w:eastAsia="Calibri" w:hAnsi="Calibri"/>
          <w:b w:val="1"/>
          <w:sz w:val="24"/>
          <w:szCs w:val="24"/>
          <w:rtl w:val="0"/>
        </w:rPr>
        <w:t xml:space="preserve">C. Informatieverschaffing over diensten</w:t>
      </w:r>
    </w:p>
    <w:p w:rsidR="00000000" w:rsidDel="00000000" w:rsidP="00000000" w:rsidRDefault="00000000" w:rsidRPr="00000000" w14:paraId="000002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Betrokken EURES-leden en –partners vermelden duidelijk:</w:t>
      </w:r>
    </w:p>
    <w:p w:rsidR="00000000" w:rsidDel="00000000" w:rsidP="00000000" w:rsidRDefault="00000000" w:rsidRPr="00000000" w14:paraId="0000023E">
      <w:pPr>
        <w:numPr>
          <w:ilvl w:val="0"/>
          <w:numId w:val="7"/>
        </w:numPr>
        <w:spacing w:line="276" w:lineRule="auto"/>
        <w:ind w:left="770" w:hanging="360"/>
        <w:rPr>
          <w:sz w:val="22"/>
          <w:szCs w:val="22"/>
        </w:rPr>
      </w:pPr>
      <w:r w:rsidDel="00000000" w:rsidR="00000000" w:rsidRPr="00000000">
        <w:rPr>
          <w:rFonts w:ascii="Calibri" w:cs="Calibri" w:eastAsia="Calibri" w:hAnsi="Calibri"/>
          <w:sz w:val="22"/>
          <w:szCs w:val="22"/>
          <w:rtl w:val="0"/>
        </w:rPr>
        <w:t xml:space="preserve">Welke ondersteunende diensten zij verlenen</w:t>
      </w:r>
      <w:r w:rsidDel="00000000" w:rsidR="00000000" w:rsidRPr="00000000">
        <w:rPr>
          <w:rtl w:val="0"/>
        </w:rPr>
      </w:r>
    </w:p>
    <w:p w:rsidR="00000000" w:rsidDel="00000000" w:rsidP="00000000" w:rsidRDefault="00000000" w:rsidRPr="00000000" w14:paraId="0000023F">
      <w:pPr>
        <w:numPr>
          <w:ilvl w:val="0"/>
          <w:numId w:val="7"/>
        </w:numPr>
        <w:spacing w:line="276" w:lineRule="auto"/>
        <w:ind w:left="770" w:hanging="360"/>
        <w:rPr>
          <w:sz w:val="22"/>
          <w:szCs w:val="22"/>
        </w:rPr>
      </w:pPr>
      <w:r w:rsidDel="00000000" w:rsidR="00000000" w:rsidRPr="00000000">
        <w:rPr>
          <w:rFonts w:ascii="Calibri" w:cs="Calibri" w:eastAsia="Calibri" w:hAnsi="Calibri"/>
          <w:sz w:val="22"/>
          <w:szCs w:val="22"/>
          <w:rtl w:val="0"/>
        </w:rPr>
        <w:t xml:space="preserve">Waar en hoe de diensten toegankelijk zijn</w:t>
      </w:r>
      <w:r w:rsidDel="00000000" w:rsidR="00000000" w:rsidRPr="00000000">
        <w:rPr>
          <w:rtl w:val="0"/>
        </w:rPr>
      </w:r>
    </w:p>
    <w:p w:rsidR="00000000" w:rsidDel="00000000" w:rsidP="00000000" w:rsidRDefault="00000000" w:rsidRPr="00000000" w14:paraId="00000240">
      <w:pPr>
        <w:numPr>
          <w:ilvl w:val="0"/>
          <w:numId w:val="7"/>
        </w:numPr>
        <w:spacing w:line="276" w:lineRule="auto"/>
        <w:ind w:left="770" w:hanging="360"/>
        <w:rPr>
          <w:sz w:val="22"/>
          <w:szCs w:val="22"/>
        </w:rPr>
      </w:pPr>
      <w:r w:rsidDel="00000000" w:rsidR="00000000" w:rsidRPr="00000000">
        <w:rPr>
          <w:rFonts w:ascii="Calibri" w:cs="Calibri" w:eastAsia="Calibri" w:hAnsi="Calibri"/>
          <w:sz w:val="22"/>
          <w:szCs w:val="22"/>
          <w:rtl w:val="0"/>
        </w:rPr>
        <w:t xml:space="preserve">Onder welke voorwaarden toegang wordt verleend</w:t>
      </w:r>
      <w:r w:rsidDel="00000000" w:rsidR="00000000" w:rsidRPr="00000000">
        <w:rPr>
          <w:rtl w:val="0"/>
        </w:rPr>
      </w:r>
    </w:p>
    <w:p w:rsidR="00000000" w:rsidDel="00000000" w:rsidP="00000000" w:rsidRDefault="00000000" w:rsidRPr="00000000" w14:paraId="00000241">
      <w:pPr>
        <w:spacing w:line="276" w:lineRule="auto"/>
        <w:rPr>
          <w:rFonts w:ascii="Calibri" w:cs="Calibri" w:eastAsia="Calibri" w:hAnsi="Calibri"/>
          <w:sz w:val="22"/>
          <w:szCs w:val="22"/>
        </w:rPr>
      </w:pPr>
      <w:bookmarkStart w:colFirst="0" w:colLast="0" w:name="_3rdcrjn" w:id="11"/>
      <w:bookmarkEnd w:id="11"/>
      <w:r w:rsidDel="00000000" w:rsidR="00000000" w:rsidRPr="00000000">
        <w:rPr>
          <w:rFonts w:ascii="Calibri" w:cs="Calibri" w:eastAsia="Calibri" w:hAnsi="Calibri"/>
          <w:sz w:val="22"/>
          <w:szCs w:val="22"/>
          <w:rtl w:val="0"/>
        </w:rPr>
        <w:t xml:space="preserve">Deze informatie wordt op het EURES-portaal gepubliceerd.</w:t>
      </w:r>
    </w:p>
    <w:p w:rsidR="00000000" w:rsidDel="00000000" w:rsidP="00000000" w:rsidRDefault="00000000" w:rsidRPr="00000000" w14:paraId="00000242">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3">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 Online</w:t>
      </w:r>
    </w:p>
    <w:p w:rsidR="00000000" w:rsidDel="00000000" w:rsidP="00000000" w:rsidRDefault="00000000" w:rsidRPr="00000000" w14:paraId="00000244">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EURES-leden en –partners kunnen ervoor kiezen hun diensten alleen online aan te bieden.</w:t>
        <w:tab/>
      </w:r>
    </w:p>
    <w:p w:rsidR="00000000" w:rsidDel="00000000" w:rsidP="00000000" w:rsidRDefault="00000000" w:rsidRPr="00000000" w14:paraId="00000245">
      <w:pPr>
        <w:pStyle w:val="Heading1"/>
        <w:pBdr>
          <w:top w:color="000000" w:space="1" w:sz="4" w:val="single"/>
          <w:left w:color="000000" w:space="4" w:sz="4" w:val="single"/>
          <w:bottom w:color="000000" w:space="1" w:sz="4" w:val="single"/>
          <w:right w:color="000000" w:space="4" w:sz="4" w:val="single"/>
        </w:pBdr>
        <w:shd w:fill="bfbfbf" w:val="clear"/>
        <w:jc w:val="center"/>
        <w:rPr>
          <w:rFonts w:ascii="Calibri" w:cs="Calibri" w:eastAsia="Calibri" w:hAnsi="Calibri"/>
          <w:b w:val="0"/>
          <w:sz w:val="22"/>
          <w:szCs w:val="22"/>
        </w:rPr>
      </w:pPr>
      <w:bookmarkStart w:colFirst="0" w:colLast="0" w:name="_26in1rg" w:id="12"/>
      <w:bookmarkEnd w:id="12"/>
      <w:r w:rsidDel="00000000" w:rsidR="00000000" w:rsidRPr="00000000">
        <w:rPr>
          <w:rFonts w:ascii="Calibri" w:cs="Calibri" w:eastAsia="Calibri" w:hAnsi="Calibri"/>
          <w:b w:val="0"/>
          <w:rtl w:val="0"/>
        </w:rPr>
        <w:t xml:space="preserve">BIJLAGE II : REGIONALE JURIDISCHE KADERS</w:t>
      </w:r>
      <w:r w:rsidDel="00000000" w:rsidR="00000000" w:rsidRPr="00000000">
        <w:rPr>
          <w:rtl w:val="0"/>
        </w:rPr>
      </w:r>
    </w:p>
    <w:p w:rsidR="00000000" w:rsidDel="00000000" w:rsidP="00000000" w:rsidRDefault="00000000" w:rsidRPr="00000000" w14:paraId="00000246">
      <w:pPr>
        <w:rPr>
          <w:rFonts w:ascii="Calibri" w:cs="Calibri" w:eastAsia="Calibri" w:hAnsi="Calibri"/>
        </w:rPr>
      </w:pPr>
      <w:r w:rsidDel="00000000" w:rsidR="00000000" w:rsidRPr="00000000">
        <w:rPr>
          <w:rtl w:val="0"/>
        </w:rPr>
      </w:r>
    </w:p>
    <w:p w:rsidR="00000000" w:rsidDel="00000000" w:rsidP="00000000" w:rsidRDefault="00000000" w:rsidRPr="00000000" w14:paraId="00000247">
      <w:pPr>
        <w:spacing w:after="16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Onderstaand volgt een </w:t>
      </w:r>
      <w:r w:rsidDel="00000000" w:rsidR="00000000" w:rsidRPr="00000000">
        <w:rPr>
          <w:rFonts w:ascii="Calibri" w:cs="Calibri" w:eastAsia="Calibri" w:hAnsi="Calibri"/>
          <w:b w:val="1"/>
          <w:sz w:val="22"/>
          <w:szCs w:val="22"/>
          <w:rtl w:val="0"/>
        </w:rPr>
        <w:t xml:space="preserve">niet-exhaustief overzicht</w:t>
      </w:r>
      <w:r w:rsidDel="00000000" w:rsidR="00000000" w:rsidRPr="00000000">
        <w:rPr>
          <w:rFonts w:ascii="Calibri" w:cs="Calibri" w:eastAsia="Calibri" w:hAnsi="Calibri"/>
          <w:sz w:val="22"/>
          <w:szCs w:val="22"/>
          <w:rtl w:val="0"/>
        </w:rPr>
        <w:t xml:space="preserve"> van de regionale juridische kaders die van toepassing zijn.</w:t>
      </w:r>
    </w:p>
    <w:p w:rsidR="00000000" w:rsidDel="00000000" w:rsidP="00000000" w:rsidRDefault="00000000" w:rsidRPr="00000000" w14:paraId="00000248">
      <w:pPr>
        <w:keepNext w:val="1"/>
        <w:keepLines w:val="1"/>
        <w:spacing w:after="120" w:before="160" w:line="276" w:lineRule="auto"/>
        <w:ind w:left="720" w:hanging="360"/>
        <w:rPr>
          <w:rFonts w:ascii="Calibri" w:cs="Calibri" w:eastAsia="Calibri" w:hAnsi="Calibri"/>
          <w:b w:val="1"/>
          <w:sz w:val="26"/>
          <w:szCs w:val="26"/>
        </w:rPr>
      </w:pPr>
      <w:bookmarkStart w:colFirst="0" w:colLast="0" w:name="_lnxbz9" w:id="13"/>
      <w:bookmarkEnd w:id="13"/>
      <w:r w:rsidDel="00000000" w:rsidR="00000000" w:rsidRPr="00000000">
        <w:rPr>
          <w:rFonts w:ascii="Calibri" w:cs="Calibri" w:eastAsia="Calibri" w:hAnsi="Calibri"/>
          <w:b w:val="1"/>
          <w:sz w:val="26"/>
          <w:szCs w:val="26"/>
          <w:rtl w:val="0"/>
        </w:rPr>
        <w:t xml:space="preserve">Vlaams Gewest</w:t>
      </w:r>
    </w:p>
    <w:p w:rsidR="00000000" w:rsidDel="00000000" w:rsidP="00000000" w:rsidRDefault="00000000" w:rsidRPr="00000000" w14:paraId="0000024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organisatie voldoet aan de bepalingen van de Vlaamse wetgeving en indien de organisatie Cv en vacature gegevens verwerkt in kader van matching-en bemiddelingsactiviteiten regelgeving inzake arbeidsbemiddeling:</w:t>
      </w:r>
    </w:p>
    <w:p w:rsidR="00000000" w:rsidDel="00000000" w:rsidP="00000000" w:rsidRDefault="00000000" w:rsidRPr="00000000" w14:paraId="000002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B">
      <w:pPr>
        <w:ind w:left="70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Hetzij als private bemiddelaar voldoen aan het regelgevend kader inzake private arbeidsbemiddeling zoals vastgelegd in het decreet betreffende de private bemiddeling van 10/10/2010 en het bijhorende uitvoeringsbesluit;</w:t>
      </w:r>
    </w:p>
    <w:p w:rsidR="00000000" w:rsidDel="00000000" w:rsidP="00000000" w:rsidRDefault="00000000" w:rsidRPr="00000000" w14:paraId="0000024C">
      <w:pPr>
        <w:ind w:left="40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D">
      <w:pPr>
        <w:spacing w:after="160" w:line="276" w:lineRule="auto"/>
        <w:ind w:left="70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Hetzij een houder zijn van het mandaat kosteloze arbeidsbemiddeling en voldoen aan het regelgevend kader conform het besluit van de Vlaamse regering houdende de organisatie van de arbeidsbemiddeling en beroepsopleiding van 5 juni 2009.</w:t>
      </w:r>
    </w:p>
    <w:p w:rsidR="00000000" w:rsidDel="00000000" w:rsidP="00000000" w:rsidRDefault="00000000" w:rsidRPr="00000000" w14:paraId="0000024E">
      <w:pPr>
        <w:keepNext w:val="1"/>
        <w:keepLines w:val="1"/>
        <w:spacing w:after="120" w:before="160" w:line="276" w:lineRule="auto"/>
        <w:ind w:left="720" w:hanging="360"/>
        <w:rPr>
          <w:rFonts w:ascii="Calibri" w:cs="Calibri" w:eastAsia="Calibri" w:hAnsi="Calibri"/>
          <w:b w:val="1"/>
          <w:sz w:val="26"/>
          <w:szCs w:val="26"/>
        </w:rPr>
      </w:pPr>
      <w:bookmarkStart w:colFirst="0" w:colLast="0" w:name="_35nkun2" w:id="14"/>
      <w:bookmarkEnd w:id="14"/>
      <w:r w:rsidDel="00000000" w:rsidR="00000000" w:rsidRPr="00000000">
        <w:rPr>
          <w:rFonts w:ascii="Calibri" w:cs="Calibri" w:eastAsia="Calibri" w:hAnsi="Calibri"/>
          <w:b w:val="1"/>
          <w:sz w:val="26"/>
          <w:szCs w:val="26"/>
          <w:rtl w:val="0"/>
        </w:rPr>
        <w:t xml:space="preserve">Brussels Hoofdstedelijk Gewest</w:t>
      </w:r>
    </w:p>
    <w:p w:rsidR="00000000" w:rsidDel="00000000" w:rsidP="00000000" w:rsidRDefault="00000000" w:rsidRPr="00000000" w14:paraId="0000024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Particuliere bureaus voor arbeidsbemiddeling voldoen aan de bepalingen van de Ordonnantie van 14 juli 2011 betreffende het gemengd beheer van de arbeidsmarkt in het Brussels Hoofdstedelijk Gewest en het besluit van de Brusselse Hoofdstedelijke Regering van 12 juli 2012 houdende de uitvoering van de ordonnantie van 14 juli 2011 betreffende het gemengd beheer van de arbeidsmarkt in het Brussels Hoofdstedelijk Gewest.</w:t>
      </w:r>
    </w:p>
    <w:p w:rsidR="00000000" w:rsidDel="00000000" w:rsidP="00000000" w:rsidRDefault="00000000" w:rsidRPr="00000000" w14:paraId="0000025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Verdere informatie hierover kan u vinden op de site van </w:t>
      </w:r>
      <w:hyperlink r:id="rId14">
        <w:r w:rsidDel="00000000" w:rsidR="00000000" w:rsidRPr="00000000">
          <w:rPr>
            <w:rFonts w:ascii="Calibri" w:cs="Calibri" w:eastAsia="Calibri" w:hAnsi="Calibri"/>
            <w:color w:val="0000ff"/>
            <w:sz w:val="22"/>
            <w:szCs w:val="22"/>
            <w:u w:val="single"/>
            <w:rtl w:val="0"/>
          </w:rPr>
          <w:t xml:space="preserve">Brussel Economie en Werkgelegenheid</w:t>
        </w:r>
      </w:hyperlink>
      <w:r w:rsidDel="00000000" w:rsidR="00000000" w:rsidRPr="00000000">
        <w:rPr>
          <w:rFonts w:ascii="Calibri" w:cs="Calibri" w:eastAsia="Calibri" w:hAnsi="Calibri"/>
          <w:sz w:val="22"/>
          <w:szCs w:val="22"/>
          <w:rtl w:val="0"/>
        </w:rPr>
        <w:t xml:space="preserve">, Gewestelijke overheidsdienst Brussel.</w:t>
      </w:r>
    </w:p>
    <w:p w:rsidR="00000000" w:rsidDel="00000000" w:rsidP="00000000" w:rsidRDefault="00000000" w:rsidRPr="00000000" w14:paraId="00000252">
      <w:pPr>
        <w:keepNext w:val="1"/>
        <w:keepLines w:val="1"/>
        <w:tabs>
          <w:tab w:val="left" w:pos="6060"/>
        </w:tabs>
        <w:spacing w:after="120" w:before="360" w:line="276" w:lineRule="auto"/>
        <w:ind w:left="720" w:hanging="36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Waals Gewest</w:t>
        <w:tab/>
      </w:r>
    </w:p>
    <w:p w:rsidR="00000000" w:rsidDel="00000000" w:rsidP="00000000" w:rsidRDefault="00000000" w:rsidRPr="00000000" w14:paraId="0000025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4">
      <w:pPr>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De arbeidsbemiddelingsbureaus en uitzendbureaus die in de Waalse regio werken moeten voldoen aan de wetgeving en geregistreerd of erkend zijn overeenkomstig het Decreet van 3 april 2009 betreffende de registratie en de erkenning van de arbeidsbemiddelingsbureaus </w:t>
      </w:r>
      <w:r w:rsidDel="00000000" w:rsidR="00000000" w:rsidRPr="00000000">
        <w:rPr>
          <w:rFonts w:ascii="Calibri" w:cs="Calibri" w:eastAsia="Calibri" w:hAnsi="Calibri"/>
          <w:i w:val="1"/>
          <w:sz w:val="22"/>
          <w:szCs w:val="22"/>
          <w:rtl w:val="0"/>
        </w:rPr>
        <w:t xml:space="preserve">en het besluit van de Waalse regering van 10 december 2009 tot uitvoering van genoemd decreet.</w:t>
      </w:r>
    </w:p>
    <w:p w:rsidR="00000000" w:rsidDel="00000000" w:rsidP="00000000" w:rsidRDefault="00000000" w:rsidRPr="00000000" w14:paraId="00000255">
      <w:pPr>
        <w:keepNext w:val="1"/>
        <w:keepLines w:val="1"/>
        <w:tabs>
          <w:tab w:val="left" w:pos="6060"/>
        </w:tabs>
        <w:spacing w:after="120" w:before="360" w:line="276" w:lineRule="auto"/>
        <w:ind w:left="720" w:hanging="360"/>
        <w:rPr>
          <w:rFonts w:ascii="Calibri" w:cs="Calibri" w:eastAsia="Calibri" w:hAnsi="Calibri"/>
          <w:b w:val="1"/>
          <w:sz w:val="26"/>
          <w:szCs w:val="26"/>
        </w:rPr>
      </w:pPr>
      <w:bookmarkStart w:colFirst="0" w:colLast="0" w:name="_1ksv4uv" w:id="15"/>
      <w:bookmarkEnd w:id="15"/>
      <w:r w:rsidDel="00000000" w:rsidR="00000000" w:rsidRPr="00000000">
        <w:rPr>
          <w:rFonts w:ascii="Calibri" w:cs="Calibri" w:eastAsia="Calibri" w:hAnsi="Calibri"/>
          <w:b w:val="1"/>
          <w:sz w:val="26"/>
          <w:szCs w:val="26"/>
          <w:rtl w:val="0"/>
        </w:rPr>
        <w:t xml:space="preserve">Duitstalige Gemeenschap</w:t>
        <w:tab/>
      </w:r>
    </w:p>
    <w:p w:rsidR="00000000" w:rsidDel="00000000" w:rsidP="00000000" w:rsidRDefault="00000000" w:rsidRPr="00000000" w14:paraId="00000256">
      <w:pPr>
        <w:keepNext w:val="1"/>
        <w:keepLines w:val="1"/>
        <w:tabs>
          <w:tab w:val="left" w:pos="6060"/>
        </w:tabs>
        <w:spacing w:before="360" w:line="276" w:lineRule="auto"/>
        <w:ind w:hanging="1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Verdere informatie kan bekomen worden bij:</w:t>
      </w:r>
    </w:p>
    <w:p w:rsidR="00000000" w:rsidDel="00000000" w:rsidP="00000000" w:rsidRDefault="00000000" w:rsidRPr="00000000" w14:paraId="00000257">
      <w:pPr>
        <w:pBdr>
          <w:top w:space="0" w:sz="0" w:val="nil"/>
          <w:left w:space="0" w:sz="0" w:val="nil"/>
          <w:bottom w:space="0" w:sz="0" w:val="nil"/>
          <w:right w:space="0" w:sz="0" w:val="nil"/>
          <w:between w:space="0" w:sz="0" w:val="nil"/>
        </w:pBdr>
        <w:ind w:left="993" w:hanging="1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ind w:left="426" w:hanging="11.000000000000014"/>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Steffi Pisch</w:t>
      </w:r>
    </w:p>
    <w:p w:rsidR="00000000" w:rsidDel="00000000" w:rsidP="00000000" w:rsidRDefault="00000000" w:rsidRPr="00000000" w14:paraId="00000259">
      <w:pPr>
        <w:pBdr>
          <w:top w:space="0" w:sz="0" w:val="nil"/>
          <w:left w:space="0" w:sz="0" w:val="nil"/>
          <w:bottom w:space="0" w:sz="0" w:val="nil"/>
          <w:right w:space="0" w:sz="0" w:val="nil"/>
          <w:between w:space="0" w:sz="0" w:val="nil"/>
        </w:pBdr>
        <w:ind w:left="426" w:hanging="11.000000000000014"/>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Arbeitsamt des Deutschsprachigen Gemeinschaft,</w:t>
      </w:r>
    </w:p>
    <w:p w:rsidR="00000000" w:rsidDel="00000000" w:rsidP="00000000" w:rsidRDefault="00000000" w:rsidRPr="00000000" w14:paraId="0000025A">
      <w:pPr>
        <w:ind w:left="426" w:hanging="11.00000000000001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Hütte 79</w:t>
      </w:r>
    </w:p>
    <w:p w:rsidR="00000000" w:rsidDel="00000000" w:rsidP="00000000" w:rsidRDefault="00000000" w:rsidRPr="00000000" w14:paraId="0000025B">
      <w:pPr>
        <w:ind w:left="426" w:hanging="11.00000000000001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4700 Eupen</w:t>
      </w:r>
    </w:p>
    <w:p w:rsidR="00000000" w:rsidDel="00000000" w:rsidP="00000000" w:rsidRDefault="00000000" w:rsidRPr="00000000" w14:paraId="0000025C">
      <w:pPr>
        <w:ind w:left="42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steffi.pisch@adg.be.</w:t>
      </w:r>
    </w:p>
    <w:p w:rsidR="00000000" w:rsidDel="00000000" w:rsidP="00000000" w:rsidRDefault="00000000" w:rsidRPr="00000000" w14:paraId="0000025D">
      <w:pPr>
        <w:pStyle w:val="Heading1"/>
        <w:pBdr>
          <w:top w:color="000000" w:space="1" w:sz="4" w:val="single"/>
          <w:left w:color="000000" w:space="4" w:sz="4" w:val="single"/>
          <w:bottom w:color="000000" w:space="1" w:sz="4" w:val="single"/>
          <w:right w:color="000000" w:space="4" w:sz="4" w:val="single"/>
        </w:pBdr>
        <w:shd w:fill="bfbfbf" w:val="clear"/>
        <w:jc w:val="center"/>
        <w:rPr>
          <w:rFonts w:ascii="Calibri" w:cs="Calibri" w:eastAsia="Calibri" w:hAnsi="Calibri"/>
          <w:b w:val="0"/>
          <w:sz w:val="22"/>
          <w:szCs w:val="22"/>
        </w:rPr>
      </w:pPr>
      <w:r w:rsidDel="00000000" w:rsidR="00000000" w:rsidRPr="00000000">
        <w:rPr>
          <w:rFonts w:ascii="Calibri" w:cs="Calibri" w:eastAsia="Calibri" w:hAnsi="Calibri"/>
          <w:b w:val="0"/>
          <w:rtl w:val="0"/>
        </w:rPr>
        <w:t xml:space="preserve">BIJLAGE III : OVERZICHT MONITORING INDICATOREN VAN HET EURES PERFORMANCE MEASUREMENT SYSTEM (PMS)</w:t>
      </w:r>
      <w:r w:rsidDel="00000000" w:rsidR="00000000" w:rsidRPr="00000000">
        <w:rPr>
          <w:rtl w:val="0"/>
        </w:rPr>
      </w:r>
    </w:p>
    <w:p w:rsidR="00000000" w:rsidDel="00000000" w:rsidP="00000000" w:rsidRDefault="00000000" w:rsidRPr="00000000" w14:paraId="0000025E">
      <w:pPr>
        <w:tabs>
          <w:tab w:val="left" w:pos="1222"/>
        </w:tabs>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25F">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0">
      <w:pPr>
        <w:spacing w:line="276" w:lineRule="auto"/>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EURES-leden en –partners dienen twee keer per jaar gegevens te leveren van onderstaande indicatoren. </w:t>
      </w:r>
      <w:r w:rsidDel="00000000" w:rsidR="00000000" w:rsidRPr="00000000">
        <w:rPr>
          <w:rtl w:val="0"/>
        </w:rPr>
      </w:r>
    </w:p>
    <w:p w:rsidR="00000000" w:rsidDel="00000000" w:rsidP="00000000" w:rsidRDefault="00000000" w:rsidRPr="00000000" w14:paraId="00000261">
      <w:pPr>
        <w:pStyle w:val="Heading2"/>
        <w:rPr>
          <w:rFonts w:ascii="Calibri" w:cs="Calibri" w:eastAsia="Calibri" w:hAnsi="Calibri"/>
        </w:rPr>
      </w:pPr>
      <w:bookmarkStart w:colFirst="0" w:colLast="0" w:name="_44sinio" w:id="16"/>
      <w:bookmarkEnd w:id="16"/>
      <w:r w:rsidDel="00000000" w:rsidR="00000000" w:rsidRPr="00000000">
        <w:rPr>
          <w:rFonts w:ascii="Calibri" w:cs="Calibri" w:eastAsia="Calibri" w:hAnsi="Calibri"/>
          <w:color w:val="000000"/>
          <w:sz w:val="22"/>
          <w:szCs w:val="22"/>
          <w:rtl w:val="0"/>
        </w:rPr>
        <w:t xml:space="preserve">1. Algemene informatie</w:t>
      </w:r>
      <w:r w:rsidDel="00000000" w:rsidR="00000000" w:rsidRPr="00000000">
        <w:rPr>
          <w:rtl w:val="0"/>
        </w:rPr>
      </w:r>
    </w:p>
    <w:tbl>
      <w:tblPr>
        <w:tblStyle w:val="Table31"/>
        <w:tblW w:w="9876.0" w:type="dxa"/>
        <w:jc w:val="left"/>
        <w:tblInd w:w="55.0" w:type="dxa"/>
        <w:tblLayout w:type="fixed"/>
        <w:tblLook w:val="0400"/>
      </w:tblPr>
      <w:tblGrid>
        <w:gridCol w:w="9716"/>
        <w:gridCol w:w="160"/>
        <w:tblGridChange w:id="0">
          <w:tblGrid>
            <w:gridCol w:w="9716"/>
            <w:gridCol w:w="160"/>
          </w:tblGrid>
        </w:tblGridChange>
      </w:tblGrid>
      <w:tr>
        <w:trPr>
          <w:trHeight w:val="315" w:hRule="atLeast"/>
        </w:trPr>
        <w:tc>
          <w:tcPr>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62">
            <w:pPr>
              <w:rPr>
                <w:b w:val="1"/>
                <w:color w:val="000000"/>
              </w:rPr>
            </w:pPr>
            <w:r w:rsidDel="00000000" w:rsidR="00000000" w:rsidRPr="00000000">
              <w:rPr>
                <w:color w:val="000000"/>
                <w:rtl w:val="0"/>
              </w:rPr>
              <w:t xml:space="preserve">1.1. Aantal medewerkers van uw organisatie, actief binnen het EURES-netwerk:</w:t>
              <w:br w:type="textWrapping"/>
            </w:r>
            <w:r w:rsidDel="00000000" w:rsidR="00000000" w:rsidRPr="00000000">
              <w:rPr>
                <w:i w:val="1"/>
                <w:color w:val="000000"/>
                <w:sz w:val="18"/>
                <w:szCs w:val="18"/>
                <w:rtl w:val="0"/>
              </w:rPr>
              <w:t xml:space="preserve">totaal aantal medewerkers actief voor EURES, zowel voor dienstverlening, administratie als management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3">
            <w:pPr>
              <w:rPr>
                <w:color w:val="000000"/>
              </w:rPr>
            </w:pPr>
            <w:r w:rsidDel="00000000" w:rsidR="00000000" w:rsidRPr="00000000">
              <w:rPr>
                <w:rtl w:val="0"/>
              </w:rPr>
            </w:r>
          </w:p>
        </w:tc>
      </w:tr>
      <w:tr>
        <w:trPr>
          <w:trHeight w:val="152"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4">
            <w:pPr>
              <w:rPr>
                <w:color w:val="000000"/>
              </w:rPr>
            </w:pPr>
            <w:r w:rsidDel="00000000" w:rsidR="00000000" w:rsidRPr="00000000">
              <w:rPr>
                <w:color w:val="000000"/>
                <w:rtl w:val="0"/>
              </w:rPr>
              <w:t xml:space="preserve">1.2. Uitgedrukt in FTE:</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65">
            <w:pPr>
              <w:rPr>
                <w:color w:val="000000"/>
              </w:rPr>
            </w:pPr>
            <w:r w:rsidDel="00000000" w:rsidR="00000000" w:rsidRPr="00000000">
              <w:rPr>
                <w:color w:val="000000"/>
                <w:rtl w:val="0"/>
              </w:rPr>
              <w:t xml:space="preserve">1.3. Aan welke Targetted Mobility Schemes nam uw organisatie deel? </w:t>
              <w:br w:type="textWrapping"/>
            </w:r>
            <w:r w:rsidDel="00000000" w:rsidR="00000000" w:rsidRPr="00000000">
              <w:rPr>
                <w:i w:val="1"/>
                <w:color w:val="000000"/>
                <w:sz w:val="18"/>
                <w:szCs w:val="18"/>
                <w:rtl w:val="0"/>
              </w:rPr>
              <w:t xml:space="preserve">Targetted Mobility Schemes = Your First EURES Job, Reactivate, European Solidarity Corps</w:t>
            </w:r>
            <w:r w:rsidDel="00000000" w:rsidR="00000000" w:rsidRPr="00000000">
              <w:rPr>
                <w:rtl w:val="0"/>
              </w:rPr>
            </w:r>
          </w:p>
        </w:tc>
      </w:tr>
      <w:tr>
        <w:trPr>
          <w:trHeight w:val="570"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6">
            <w:pPr>
              <w:rPr>
                <w:color w:val="000000"/>
              </w:rPr>
            </w:pPr>
            <w:r w:rsidDel="00000000" w:rsidR="00000000" w:rsidRPr="00000000">
              <w:rPr>
                <w:color w:val="000000"/>
                <w:rtl w:val="0"/>
              </w:rPr>
              <w:t xml:space="preserve">1.4. In welke EURES crossborder partnerschappen was uw organisatie vertegenwoordigd? </w:t>
              <w:br w:type="textWrapping"/>
            </w:r>
            <w:r w:rsidDel="00000000" w:rsidR="00000000" w:rsidRPr="00000000">
              <w:rPr>
                <w:i w:val="1"/>
                <w:color w:val="000000"/>
                <w:sz w:val="16"/>
                <w:szCs w:val="16"/>
                <w:rtl w:val="0"/>
              </w:rPr>
              <w:t xml:space="preserve">EURES in de grensregio’s Duitsland, België, Nederland - Scheldemond – EURES Grande-Région - anderen </w:t>
            </w:r>
            <w:r w:rsidDel="00000000" w:rsidR="00000000" w:rsidRPr="00000000">
              <w:rPr>
                <w:rtl w:val="0"/>
              </w:rPr>
            </w:r>
          </w:p>
        </w:tc>
      </w:tr>
      <w:tr>
        <w:trPr>
          <w:trHeight w:val="55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67">
            <w:pPr>
              <w:rPr>
                <w:color w:val="000000"/>
              </w:rPr>
            </w:pPr>
            <w:r w:rsidDel="00000000" w:rsidR="00000000" w:rsidRPr="00000000">
              <w:rPr>
                <w:color w:val="000000"/>
                <w:rtl w:val="0"/>
              </w:rPr>
              <w:t xml:space="preserve">1.5. Met welke landen werkte u samen i.h.k.v. EURES rekruteringsakties?</w:t>
              <w:br w:type="textWrapping"/>
            </w:r>
            <w:r w:rsidDel="00000000" w:rsidR="00000000" w:rsidRPr="00000000">
              <w:rPr>
                <w:i w:val="1"/>
                <w:color w:val="000000"/>
                <w:sz w:val="18"/>
                <w:szCs w:val="18"/>
                <w:rtl w:val="0"/>
              </w:rPr>
              <w:t xml:space="preserve">lijst van de landen met dewelke uw organisatie volgens het EURES-activiteitenplan rekruteringsprojecten uitvoerde</w:t>
            </w:r>
            <w:r w:rsidDel="00000000" w:rsidR="00000000" w:rsidRPr="00000000">
              <w:rPr>
                <w:rtl w:val="0"/>
              </w:rPr>
            </w:r>
          </w:p>
        </w:tc>
      </w:tr>
      <w:tr>
        <w:trPr>
          <w:trHeight w:val="570"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8">
            <w:pPr>
              <w:rPr>
                <w:color w:val="000000"/>
              </w:rPr>
            </w:pPr>
            <w:r w:rsidDel="00000000" w:rsidR="00000000" w:rsidRPr="00000000">
              <w:rPr>
                <w:color w:val="000000"/>
                <w:rtl w:val="0"/>
              </w:rPr>
              <w:t xml:space="preserve">1.6. Aan welke multilaterale rekruteringsprojecten nam uw organisatie deel?</w:t>
              <w:br w:type="textWrapping"/>
            </w:r>
            <w:r w:rsidDel="00000000" w:rsidR="00000000" w:rsidRPr="00000000">
              <w:rPr>
                <w:i w:val="1"/>
                <w:color w:val="000000"/>
                <w:sz w:val="18"/>
                <w:szCs w:val="18"/>
                <w:rtl w:val="0"/>
              </w:rPr>
              <w:t xml:space="preserve">Lijst van de projecten waaraan uw organisatie deelnam, ook niet-EURES</w:t>
            </w:r>
            <w:r w:rsidDel="00000000" w:rsidR="00000000" w:rsidRPr="00000000">
              <w:rPr>
                <w:rtl w:val="0"/>
              </w:rPr>
            </w:r>
          </w:p>
        </w:tc>
      </w:tr>
    </w:tbl>
    <w:p w:rsidR="00000000" w:rsidDel="00000000" w:rsidP="00000000" w:rsidRDefault="00000000" w:rsidRPr="00000000" w14:paraId="00000269">
      <w:pPr>
        <w:pStyle w:val="Heading2"/>
        <w:rPr>
          <w:rFonts w:ascii="Calibri" w:cs="Calibri" w:eastAsia="Calibri" w:hAnsi="Calibri"/>
          <w:color w:val="000000"/>
          <w:sz w:val="22"/>
          <w:szCs w:val="22"/>
        </w:rPr>
      </w:pPr>
      <w:bookmarkStart w:colFirst="0" w:colLast="0" w:name="_2jxsxqh" w:id="17"/>
      <w:bookmarkEnd w:id="17"/>
      <w:r w:rsidDel="00000000" w:rsidR="00000000" w:rsidRPr="00000000">
        <w:rPr>
          <w:rtl w:val="0"/>
        </w:rPr>
      </w:r>
    </w:p>
    <w:p w:rsidR="00000000" w:rsidDel="00000000" w:rsidP="00000000" w:rsidRDefault="00000000" w:rsidRPr="00000000" w14:paraId="0000026A">
      <w:pPr>
        <w:pStyle w:val="Heading2"/>
        <w:rPr>
          <w:rFonts w:ascii="Calibri" w:cs="Calibri" w:eastAsia="Calibri" w:hAnsi="Calibri"/>
        </w:rPr>
      </w:pPr>
      <w:r w:rsidDel="00000000" w:rsidR="00000000" w:rsidRPr="00000000">
        <w:rPr>
          <w:rFonts w:ascii="Calibri" w:cs="Calibri" w:eastAsia="Calibri" w:hAnsi="Calibri"/>
          <w:color w:val="000000"/>
          <w:sz w:val="22"/>
          <w:szCs w:val="22"/>
          <w:rtl w:val="0"/>
        </w:rPr>
        <w:t xml:space="preserve">2. Informatie en begeleiding werkzoekenden - werknemers</w:t>
      </w:r>
      <w:r w:rsidDel="00000000" w:rsidR="00000000" w:rsidRPr="00000000">
        <w:rPr>
          <w:rtl w:val="0"/>
        </w:rPr>
      </w:r>
    </w:p>
    <w:tbl>
      <w:tblPr>
        <w:tblStyle w:val="Table32"/>
        <w:tblW w:w="10497.0" w:type="dxa"/>
        <w:jc w:val="left"/>
        <w:tblInd w:w="55.0" w:type="dxa"/>
        <w:tblLayout w:type="fixed"/>
        <w:tblLook w:val="0400"/>
      </w:tblPr>
      <w:tblGrid>
        <w:gridCol w:w="9716"/>
        <w:gridCol w:w="781"/>
        <w:tblGridChange w:id="0">
          <w:tblGrid>
            <w:gridCol w:w="9716"/>
            <w:gridCol w:w="781"/>
          </w:tblGrid>
        </w:tblGridChange>
      </w:tblGrid>
      <w:tr>
        <w:trPr>
          <w:trHeight w:val="315" w:hRule="atLeast"/>
        </w:trPr>
        <w:tc>
          <w:tcPr>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6B">
            <w:pPr>
              <w:rPr>
                <w:b w:val="1"/>
                <w:color w:val="000000"/>
              </w:rPr>
            </w:pPr>
            <w:r w:rsidDel="00000000" w:rsidR="00000000" w:rsidRPr="00000000">
              <w:rPr>
                <w:b w:val="1"/>
                <w:color w:val="000000"/>
                <w:rtl w:val="0"/>
              </w:rPr>
              <w:t xml:space="preserve">2.1. Met hoeveel werkzoekenden - werknemers had uw organisatie contact i.h.k.v. EURES-dienstverlening? In totaal</w:t>
              <w:br w:type="textWrapping"/>
            </w:r>
            <w:r w:rsidDel="00000000" w:rsidR="00000000" w:rsidRPr="00000000">
              <w:rPr>
                <w:i w:val="1"/>
                <w:color w:val="000000"/>
                <w:sz w:val="18"/>
                <w:szCs w:val="18"/>
                <w:rtl w:val="0"/>
              </w:rPr>
              <w:t xml:space="preserve">contacten zijn individuele contacten, persoonlijk, via e-mail of telefonisch, alsook website contacten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C">
            <w:pPr>
              <w:rPr>
                <w:color w:val="000000"/>
              </w:rPr>
            </w:pPr>
            <w:r w:rsidDel="00000000" w:rsidR="00000000" w:rsidRPr="00000000">
              <w:rPr>
                <w:rtl w:val="0"/>
              </w:rPr>
            </w:r>
          </w:p>
        </w:tc>
      </w:tr>
      <w:tr>
        <w:trPr>
          <w:trHeight w:val="870"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6D">
            <w:pPr>
              <w:rPr>
                <w:color w:val="000000"/>
              </w:rPr>
            </w:pPr>
            <w:r w:rsidDel="00000000" w:rsidR="00000000" w:rsidRPr="00000000">
              <w:rPr>
                <w:color w:val="000000"/>
                <w:rtl w:val="0"/>
              </w:rPr>
              <w:t xml:space="preserve">2.1.1. Waarvan hoeveel </w:t>
            </w:r>
          </w:p>
          <w:p w:rsidR="00000000" w:rsidDel="00000000" w:rsidP="00000000" w:rsidRDefault="00000000" w:rsidRPr="00000000" w14:paraId="0000026E">
            <w:pPr>
              <w:rPr>
                <w:color w:val="000000"/>
              </w:rPr>
            </w:pPr>
            <w:r w:rsidDel="00000000" w:rsidR="00000000" w:rsidRPr="00000000">
              <w:rPr>
                <w:color w:val="000000"/>
                <w:rtl w:val="0"/>
              </w:rPr>
              <w:t xml:space="preserve">uit het Brussel Hoofdstedelijk Gewest </w:t>
            </w:r>
          </w:p>
          <w:p w:rsidR="00000000" w:rsidDel="00000000" w:rsidP="00000000" w:rsidRDefault="00000000" w:rsidRPr="00000000" w14:paraId="0000026F">
            <w:pPr>
              <w:rPr>
                <w:color w:val="000000"/>
              </w:rPr>
            </w:pPr>
            <w:r w:rsidDel="00000000" w:rsidR="00000000" w:rsidRPr="00000000">
              <w:rPr>
                <w:color w:val="000000"/>
                <w:rtl w:val="0"/>
              </w:rPr>
              <w:t xml:space="preserve">uit het Vlaams Gewest </w:t>
            </w:r>
          </w:p>
          <w:p w:rsidR="00000000" w:rsidDel="00000000" w:rsidP="00000000" w:rsidRDefault="00000000" w:rsidRPr="00000000" w14:paraId="00000270">
            <w:pPr>
              <w:rPr>
                <w:color w:val="000000"/>
              </w:rPr>
            </w:pPr>
            <w:r w:rsidDel="00000000" w:rsidR="00000000" w:rsidRPr="00000000">
              <w:rPr>
                <w:color w:val="000000"/>
                <w:rtl w:val="0"/>
              </w:rPr>
              <w:t xml:space="preserve">uit het Waals Gewest (Franstalig deel)</w:t>
            </w:r>
          </w:p>
          <w:p w:rsidR="00000000" w:rsidDel="00000000" w:rsidP="00000000" w:rsidRDefault="00000000" w:rsidRPr="00000000" w14:paraId="00000271">
            <w:pPr>
              <w:rPr>
                <w:b w:val="1"/>
                <w:color w:val="000000"/>
              </w:rPr>
            </w:pPr>
            <w:r w:rsidDel="00000000" w:rsidR="00000000" w:rsidRPr="00000000">
              <w:rPr>
                <w:color w:val="000000"/>
                <w:rtl w:val="0"/>
              </w:rPr>
              <w:t xml:space="preserve">uit de Duitstalige Gemeenschap</w:t>
            </w:r>
            <w:r w:rsidDel="00000000" w:rsidR="00000000" w:rsidRPr="00000000">
              <w:rPr>
                <w:rtl w:val="0"/>
              </w:rPr>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2">
            <w:pPr>
              <w:rPr>
                <w:color w:val="000000"/>
              </w:rPr>
            </w:pPr>
            <w:r w:rsidDel="00000000" w:rsidR="00000000" w:rsidRPr="00000000">
              <w:rPr>
                <w:color w:val="000000"/>
                <w:rtl w:val="0"/>
              </w:rPr>
              <w:t xml:space="preserve">2.1.2. Waarvan hoeveel uit andere EURES-lidstaten? </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73">
            <w:pPr>
              <w:rPr>
                <w:color w:val="000000"/>
              </w:rPr>
            </w:pPr>
            <w:r w:rsidDel="00000000" w:rsidR="00000000" w:rsidRPr="00000000">
              <w:rPr>
                <w:b w:val="1"/>
                <w:color w:val="000000"/>
                <w:rtl w:val="0"/>
              </w:rPr>
              <w:t xml:space="preserve">2.2. Welke thema's werden in deze contacten besproken? </w:t>
            </w:r>
            <w:r w:rsidDel="00000000" w:rsidR="00000000" w:rsidRPr="00000000">
              <w:rPr>
                <w:rtl w:val="0"/>
              </w:rPr>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74">
            <w:pPr>
              <w:rPr>
                <w:b w:val="1"/>
                <w:color w:val="000000"/>
              </w:rPr>
            </w:pPr>
            <w:r w:rsidDel="00000000" w:rsidR="00000000" w:rsidRPr="00000000">
              <w:rPr>
                <w:color w:val="000000"/>
                <w:rtl w:val="0"/>
              </w:rPr>
              <w:t xml:space="preserve">2.2.1. Algemene informatie over EURES</w:t>
              <w:br w:type="textWrapping"/>
            </w:r>
            <w:r w:rsidDel="00000000" w:rsidR="00000000" w:rsidRPr="00000000">
              <w:rPr>
                <w:i w:val="1"/>
                <w:color w:val="000000"/>
                <w:sz w:val="18"/>
                <w:szCs w:val="18"/>
                <w:rtl w:val="0"/>
              </w:rPr>
              <w:t xml:space="preserve">(vragen over het EURES-netwerk op zich)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5">
            <w:pPr>
              <w:rPr>
                <w:color w:val="000000"/>
              </w:rPr>
            </w:pPr>
            <w:r w:rsidDel="00000000" w:rsidR="00000000" w:rsidRPr="00000000">
              <w:rPr>
                <w:rtl w:val="0"/>
              </w:rPr>
            </w:r>
          </w:p>
        </w:tc>
      </w:tr>
      <w:tr>
        <w:trPr>
          <w:trHeight w:val="570"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76">
            <w:pPr>
              <w:rPr>
                <w:color w:val="000000"/>
              </w:rPr>
            </w:pPr>
            <w:r w:rsidDel="00000000" w:rsidR="00000000" w:rsidRPr="00000000">
              <w:rPr>
                <w:color w:val="000000"/>
                <w:rtl w:val="0"/>
              </w:rPr>
              <w:t xml:space="preserve">2.2.2. Informatie over plaatsing</w:t>
              <w:br w:type="textWrapping"/>
              <w:t xml:space="preserve">vragen die rechtstreeks met aanwerving te maken hebben</w:t>
            </w:r>
          </w:p>
        </w:tc>
      </w:tr>
      <w:tr>
        <w:trPr>
          <w:trHeight w:val="278"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77">
            <w:pPr>
              <w:rPr>
                <w:color w:val="000000"/>
              </w:rPr>
            </w:pPr>
            <w:r w:rsidDel="00000000" w:rsidR="00000000" w:rsidRPr="00000000">
              <w:rPr>
                <w:color w:val="000000"/>
                <w:rtl w:val="0"/>
              </w:rPr>
              <w:t xml:space="preserve">2.2.3. Informatie over woon- en arbeidsomstandigheden, sociale zekerheid, onderwijs en opleiding</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78">
            <w:pPr>
              <w:rPr>
                <w:color w:val="000000"/>
              </w:rPr>
            </w:pPr>
            <w:r w:rsidDel="00000000" w:rsidR="00000000" w:rsidRPr="00000000">
              <w:rPr>
                <w:color w:val="000000"/>
                <w:rtl w:val="0"/>
              </w:rPr>
              <w:t xml:space="preserve">2.2.4. Specifieke informatie van toepassing op grensarbeid</w:t>
              <w:br w:type="textWrapping"/>
              <w:t xml:space="preserve">aantal van voorgaande vragen dat specifiek van toepassing was op grensarbeid</w:t>
            </w:r>
          </w:p>
        </w:tc>
      </w:tr>
      <w:tr>
        <w:trPr>
          <w:trHeight w:val="421"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9">
            <w:pPr>
              <w:rPr>
                <w:color w:val="000000"/>
              </w:rPr>
            </w:pPr>
            <w:r w:rsidDel="00000000" w:rsidR="00000000" w:rsidRPr="00000000">
              <w:rPr>
                <w:color w:val="000000"/>
                <w:rtl w:val="0"/>
              </w:rPr>
              <w:t xml:space="preserve">2.2.5. Bijkomende begeleiding</w:t>
              <w:br w:type="textWrapping"/>
            </w:r>
            <w:r w:rsidDel="00000000" w:rsidR="00000000" w:rsidRPr="00000000">
              <w:rPr>
                <w:i w:val="1"/>
                <w:color w:val="000000"/>
                <w:sz w:val="18"/>
                <w:szCs w:val="18"/>
                <w:rtl w:val="0"/>
              </w:rPr>
              <w:t xml:space="preserve">begeleiding i.h.k.v. targetted mobility schemes: opmaak dossier, begeleiding bij administratieve formaliteiten…</w:t>
            </w:r>
            <w:r w:rsidDel="00000000" w:rsidR="00000000" w:rsidRPr="00000000">
              <w:rPr>
                <w:rtl w:val="0"/>
              </w:rPr>
            </w:r>
          </w:p>
        </w:tc>
      </w:tr>
    </w:tbl>
    <w:p w:rsidR="00000000" w:rsidDel="00000000" w:rsidP="00000000" w:rsidRDefault="00000000" w:rsidRPr="00000000" w14:paraId="0000027A">
      <w:pPr>
        <w:rPr>
          <w:rFonts w:ascii="Calibri" w:cs="Calibri" w:eastAsia="Calibri" w:hAnsi="Calibri"/>
        </w:rPr>
      </w:pPr>
      <w:r w:rsidDel="00000000" w:rsidR="00000000" w:rsidRPr="00000000">
        <w:rPr>
          <w:rtl w:val="0"/>
        </w:rPr>
      </w:r>
    </w:p>
    <w:p w:rsidR="00000000" w:rsidDel="00000000" w:rsidP="00000000" w:rsidRDefault="00000000" w:rsidRPr="00000000" w14:paraId="0000027B">
      <w:pPr>
        <w:pStyle w:val="Heading2"/>
        <w:rPr>
          <w:rFonts w:ascii="Calibri" w:cs="Calibri" w:eastAsia="Calibri" w:hAnsi="Calibri"/>
        </w:rPr>
      </w:pPr>
      <w:bookmarkStart w:colFirst="0" w:colLast="0" w:name="_z337ya" w:id="18"/>
      <w:bookmarkEnd w:id="18"/>
      <w:r w:rsidDel="00000000" w:rsidR="00000000" w:rsidRPr="00000000">
        <w:rPr>
          <w:rFonts w:ascii="Calibri" w:cs="Calibri" w:eastAsia="Calibri" w:hAnsi="Calibri"/>
          <w:color w:val="000000"/>
          <w:sz w:val="22"/>
          <w:szCs w:val="22"/>
          <w:rtl w:val="0"/>
        </w:rPr>
        <w:t xml:space="preserve">3. Informatie en begeleiding werkgevers</w:t>
      </w:r>
      <w:r w:rsidDel="00000000" w:rsidR="00000000" w:rsidRPr="00000000">
        <w:rPr>
          <w:rtl w:val="0"/>
        </w:rPr>
      </w:r>
    </w:p>
    <w:tbl>
      <w:tblPr>
        <w:tblStyle w:val="Table33"/>
        <w:tblW w:w="9716.0" w:type="dxa"/>
        <w:jc w:val="left"/>
        <w:tblInd w:w="55.0" w:type="dxa"/>
        <w:tblLayout w:type="fixed"/>
        <w:tblLook w:val="0400"/>
      </w:tblPr>
      <w:tblGrid>
        <w:gridCol w:w="9716"/>
        <w:tblGridChange w:id="0">
          <w:tblGrid>
            <w:gridCol w:w="9716"/>
          </w:tblGrid>
        </w:tblGridChange>
      </w:tblGrid>
      <w:tr>
        <w:trPr>
          <w:trHeight w:val="570" w:hRule="atLeast"/>
        </w:trPr>
        <w:tc>
          <w:tcPr>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7C">
            <w:pPr>
              <w:rPr>
                <w:b w:val="1"/>
                <w:color w:val="000000"/>
              </w:rPr>
            </w:pPr>
            <w:r w:rsidDel="00000000" w:rsidR="00000000" w:rsidRPr="00000000">
              <w:rPr>
                <w:b w:val="1"/>
                <w:color w:val="000000"/>
                <w:rtl w:val="0"/>
              </w:rPr>
              <w:t xml:space="preserve">3.1. Met hoeveel werkgevers had uw organisatie contact i.h.k.v. EURES-dienstverlening? In totaal</w:t>
              <w:br w:type="textWrapping"/>
            </w:r>
            <w:r w:rsidDel="00000000" w:rsidR="00000000" w:rsidRPr="00000000">
              <w:rPr>
                <w:i w:val="1"/>
                <w:color w:val="000000"/>
                <w:sz w:val="18"/>
                <w:szCs w:val="18"/>
                <w:rtl w:val="0"/>
              </w:rPr>
              <w:t xml:space="preserve">contacten zijn individuele contacten, persoonlijk, via e-mail of telefonisch, alsook website contacten</w:t>
            </w:r>
            <w:r w:rsidDel="00000000" w:rsidR="00000000" w:rsidRPr="00000000">
              <w:rPr>
                <w:rtl w:val="0"/>
              </w:rPr>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7D">
            <w:pPr>
              <w:rPr>
                <w:color w:val="000000"/>
              </w:rPr>
            </w:pPr>
            <w:r w:rsidDel="00000000" w:rsidR="00000000" w:rsidRPr="00000000">
              <w:rPr>
                <w:color w:val="000000"/>
                <w:rtl w:val="0"/>
              </w:rPr>
              <w:t xml:space="preserve">3.1.1. Waarvan hoeveel uit </w:t>
            </w:r>
          </w:p>
          <w:p w:rsidR="00000000" w:rsidDel="00000000" w:rsidP="00000000" w:rsidRDefault="00000000" w:rsidRPr="00000000" w14:paraId="0000027E">
            <w:pPr>
              <w:rPr>
                <w:color w:val="000000"/>
              </w:rPr>
            </w:pPr>
            <w:r w:rsidDel="00000000" w:rsidR="00000000" w:rsidRPr="00000000">
              <w:rPr>
                <w:color w:val="000000"/>
                <w:rtl w:val="0"/>
              </w:rPr>
              <w:t xml:space="preserve">uit het Brussels Hoofdstedelijk Gewest </w:t>
            </w:r>
          </w:p>
          <w:p w:rsidR="00000000" w:rsidDel="00000000" w:rsidP="00000000" w:rsidRDefault="00000000" w:rsidRPr="00000000" w14:paraId="0000027F">
            <w:pPr>
              <w:rPr>
                <w:color w:val="000000"/>
              </w:rPr>
            </w:pPr>
            <w:r w:rsidDel="00000000" w:rsidR="00000000" w:rsidRPr="00000000">
              <w:rPr>
                <w:color w:val="000000"/>
                <w:rtl w:val="0"/>
              </w:rPr>
              <w:t xml:space="preserve">uit het Vlaams Gewest </w:t>
            </w:r>
          </w:p>
          <w:p w:rsidR="00000000" w:rsidDel="00000000" w:rsidP="00000000" w:rsidRDefault="00000000" w:rsidRPr="00000000" w14:paraId="00000280">
            <w:pPr>
              <w:rPr>
                <w:color w:val="000000"/>
              </w:rPr>
            </w:pPr>
            <w:r w:rsidDel="00000000" w:rsidR="00000000" w:rsidRPr="00000000">
              <w:rPr>
                <w:color w:val="000000"/>
                <w:rtl w:val="0"/>
              </w:rPr>
              <w:t xml:space="preserve">uit het Waals Gewest  (Franstalig deel)</w:t>
            </w:r>
          </w:p>
          <w:p w:rsidR="00000000" w:rsidDel="00000000" w:rsidP="00000000" w:rsidRDefault="00000000" w:rsidRPr="00000000" w14:paraId="00000281">
            <w:pPr>
              <w:rPr>
                <w:color w:val="000000"/>
              </w:rPr>
            </w:pPr>
            <w:r w:rsidDel="00000000" w:rsidR="00000000" w:rsidRPr="00000000">
              <w:rPr>
                <w:color w:val="000000"/>
                <w:rtl w:val="0"/>
              </w:rPr>
              <w:t xml:space="preserve">uit de Duitstalige Gemeenschap</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82">
            <w:pPr>
              <w:rPr>
                <w:color w:val="000000"/>
              </w:rPr>
            </w:pPr>
            <w:r w:rsidDel="00000000" w:rsidR="00000000" w:rsidRPr="00000000">
              <w:rPr>
                <w:color w:val="000000"/>
                <w:rtl w:val="0"/>
              </w:rPr>
              <w:t xml:space="preserve">3.1.2. Waarvan hoeveel uit andere EURES-lidstaten? </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83">
            <w:pPr>
              <w:rPr>
                <w:b w:val="1"/>
                <w:color w:val="000000"/>
              </w:rPr>
            </w:pPr>
            <w:r w:rsidDel="00000000" w:rsidR="00000000" w:rsidRPr="00000000">
              <w:rPr>
                <w:b w:val="1"/>
                <w:color w:val="000000"/>
                <w:rtl w:val="0"/>
              </w:rPr>
              <w:t xml:space="preserve">3.2. Welke thema's werden in deze contacten besproken? </w:t>
            </w:r>
          </w:p>
        </w:tc>
      </w:tr>
      <w:tr>
        <w:trPr>
          <w:trHeight w:val="570"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84">
            <w:pPr>
              <w:rPr>
                <w:color w:val="000000"/>
              </w:rPr>
            </w:pPr>
            <w:r w:rsidDel="00000000" w:rsidR="00000000" w:rsidRPr="00000000">
              <w:rPr>
                <w:color w:val="000000"/>
                <w:rtl w:val="0"/>
              </w:rPr>
              <w:t xml:space="preserve">3.2.1. Algemene informatie over EURES</w:t>
              <w:br w:type="textWrapping"/>
            </w:r>
            <w:r w:rsidDel="00000000" w:rsidR="00000000" w:rsidRPr="00000000">
              <w:rPr>
                <w:i w:val="1"/>
                <w:color w:val="000000"/>
                <w:sz w:val="18"/>
                <w:szCs w:val="18"/>
                <w:rtl w:val="0"/>
              </w:rPr>
              <w:t xml:space="preserve">vragen over het EURES-netwerk op zich</w:t>
            </w:r>
            <w:r w:rsidDel="00000000" w:rsidR="00000000" w:rsidRPr="00000000">
              <w:rPr>
                <w:rtl w:val="0"/>
              </w:rPr>
            </w:r>
          </w:p>
        </w:tc>
      </w:tr>
      <w:tr>
        <w:trPr>
          <w:trHeight w:val="570"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85">
            <w:pPr>
              <w:rPr>
                <w:color w:val="000000"/>
              </w:rPr>
            </w:pPr>
            <w:r w:rsidDel="00000000" w:rsidR="00000000" w:rsidRPr="00000000">
              <w:rPr>
                <w:color w:val="000000"/>
                <w:rtl w:val="0"/>
              </w:rPr>
              <w:t xml:space="preserve">3.2.2. Informatie over aanwerving</w:t>
              <w:br w:type="textWrapping"/>
            </w:r>
            <w:r w:rsidDel="00000000" w:rsidR="00000000" w:rsidRPr="00000000">
              <w:rPr>
                <w:i w:val="1"/>
                <w:color w:val="000000"/>
                <w:sz w:val="18"/>
                <w:szCs w:val="18"/>
                <w:rtl w:val="0"/>
              </w:rPr>
              <w:t xml:space="preserve">vragen die rechtstreeks met aanwerving te maken hebben</w:t>
            </w:r>
            <w:r w:rsidDel="00000000" w:rsidR="00000000" w:rsidRPr="00000000">
              <w:rPr>
                <w:rtl w:val="0"/>
              </w:rPr>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86">
            <w:pPr>
              <w:rPr>
                <w:color w:val="000000"/>
              </w:rPr>
            </w:pPr>
            <w:r w:rsidDel="00000000" w:rsidR="00000000" w:rsidRPr="00000000">
              <w:rPr>
                <w:color w:val="000000"/>
                <w:rtl w:val="0"/>
              </w:rPr>
              <w:t xml:space="preserve">3.2.3. Informatie over woon- en arbeidsomstandigheden, sociale zekerheid, onderwijs en opleiding</w:t>
            </w:r>
          </w:p>
        </w:tc>
      </w:tr>
      <w:tr>
        <w:trPr>
          <w:trHeight w:val="570"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87">
            <w:pPr>
              <w:rPr>
                <w:color w:val="000000"/>
              </w:rPr>
            </w:pPr>
            <w:r w:rsidDel="00000000" w:rsidR="00000000" w:rsidRPr="00000000">
              <w:rPr>
                <w:color w:val="000000"/>
                <w:rtl w:val="0"/>
              </w:rPr>
              <w:t xml:space="preserve">3.2.4. Specifieke informatie van toepassing op grensarbeid</w:t>
              <w:br w:type="textWrapping"/>
            </w:r>
            <w:r w:rsidDel="00000000" w:rsidR="00000000" w:rsidRPr="00000000">
              <w:rPr>
                <w:i w:val="1"/>
                <w:color w:val="000000"/>
                <w:sz w:val="18"/>
                <w:szCs w:val="18"/>
                <w:rtl w:val="0"/>
              </w:rPr>
              <w:t xml:space="preserve">aantal van voorgaande vragen dat specifiek van toepassing was op grensarbeid</w:t>
            </w:r>
            <w:r w:rsidDel="00000000" w:rsidR="00000000" w:rsidRPr="00000000">
              <w:rPr>
                <w:rtl w:val="0"/>
              </w:rPr>
            </w:r>
          </w:p>
        </w:tc>
      </w:tr>
      <w:tr>
        <w:trPr>
          <w:trHeight w:val="570"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88">
            <w:pPr>
              <w:rPr>
                <w:color w:val="000000"/>
              </w:rPr>
            </w:pPr>
            <w:r w:rsidDel="00000000" w:rsidR="00000000" w:rsidRPr="00000000">
              <w:rPr>
                <w:color w:val="000000"/>
                <w:rtl w:val="0"/>
              </w:rPr>
              <w:t xml:space="preserve">3.2.5. Bijkomende begeleiding</w:t>
              <w:br w:type="textWrapping"/>
            </w:r>
            <w:r w:rsidDel="00000000" w:rsidR="00000000" w:rsidRPr="00000000">
              <w:rPr>
                <w:i w:val="1"/>
                <w:color w:val="000000"/>
                <w:sz w:val="18"/>
                <w:szCs w:val="18"/>
                <w:rtl w:val="0"/>
              </w:rPr>
              <w:t xml:space="preserve">begeleiding i.h.k.v. targetted mobility schemes: opmaak dossier, begeleiding bij administratieve formaliteiten…</w:t>
            </w:r>
            <w:r w:rsidDel="00000000" w:rsidR="00000000" w:rsidRPr="00000000">
              <w:rPr>
                <w:rtl w:val="0"/>
              </w:rPr>
            </w:r>
          </w:p>
        </w:tc>
      </w:tr>
    </w:tbl>
    <w:p w:rsidR="00000000" w:rsidDel="00000000" w:rsidP="00000000" w:rsidRDefault="00000000" w:rsidRPr="00000000" w14:paraId="00000289">
      <w:pPr>
        <w:pStyle w:val="Heading2"/>
        <w:rPr>
          <w:rFonts w:ascii="Calibri" w:cs="Calibri" w:eastAsia="Calibri" w:hAnsi="Calibri"/>
          <w:color w:val="000000"/>
          <w:sz w:val="22"/>
          <w:szCs w:val="22"/>
        </w:rPr>
      </w:pPr>
      <w:bookmarkStart w:colFirst="0" w:colLast="0" w:name="_3j2qqm3" w:id="19"/>
      <w:bookmarkEnd w:id="19"/>
      <w:r w:rsidDel="00000000" w:rsidR="00000000" w:rsidRPr="00000000">
        <w:rPr>
          <w:rtl w:val="0"/>
        </w:rPr>
      </w:r>
    </w:p>
    <w:p w:rsidR="00000000" w:rsidDel="00000000" w:rsidP="00000000" w:rsidRDefault="00000000" w:rsidRPr="00000000" w14:paraId="0000028A">
      <w:pPr>
        <w:pStyle w:val="Heading2"/>
        <w:rPr>
          <w:rFonts w:ascii="Calibri" w:cs="Calibri" w:eastAsia="Calibri" w:hAnsi="Calibri"/>
        </w:rPr>
      </w:pPr>
      <w:r w:rsidDel="00000000" w:rsidR="00000000" w:rsidRPr="00000000">
        <w:rPr>
          <w:rFonts w:ascii="Calibri" w:cs="Calibri" w:eastAsia="Calibri" w:hAnsi="Calibri"/>
          <w:color w:val="000000"/>
          <w:sz w:val="22"/>
          <w:szCs w:val="22"/>
          <w:rtl w:val="0"/>
        </w:rPr>
        <w:t xml:space="preserve">4. Informatie- en rekruteringsevenementen</w:t>
      </w:r>
      <w:r w:rsidDel="00000000" w:rsidR="00000000" w:rsidRPr="00000000">
        <w:rPr>
          <w:rtl w:val="0"/>
        </w:rPr>
      </w:r>
    </w:p>
    <w:tbl>
      <w:tblPr>
        <w:tblStyle w:val="Table34"/>
        <w:tblW w:w="9716.0" w:type="dxa"/>
        <w:jc w:val="left"/>
        <w:tblInd w:w="55.0" w:type="dxa"/>
        <w:tblLayout w:type="fixed"/>
        <w:tblLook w:val="0400"/>
      </w:tblPr>
      <w:tblGrid>
        <w:gridCol w:w="9716"/>
        <w:tblGridChange w:id="0">
          <w:tblGrid>
            <w:gridCol w:w="9716"/>
          </w:tblGrid>
        </w:tblGridChange>
      </w:tblGrid>
      <w:tr>
        <w:trPr>
          <w:trHeight w:val="315" w:hRule="atLeast"/>
        </w:trPr>
        <w:tc>
          <w:tcPr>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8B">
            <w:pPr>
              <w:rPr>
                <w:b w:val="1"/>
                <w:color w:val="000000"/>
              </w:rPr>
            </w:pPr>
            <w:r w:rsidDel="00000000" w:rsidR="00000000" w:rsidRPr="00000000">
              <w:rPr>
                <w:b w:val="1"/>
                <w:color w:val="000000"/>
                <w:rtl w:val="0"/>
              </w:rPr>
              <w:t xml:space="preserve">4.1. Aan hoeveel evenementen nam uw organisatie deel i.h.k.v. EURES-dienstverlening? </w:t>
            </w:r>
          </w:p>
        </w:tc>
      </w:tr>
      <w:tr>
        <w:trPr>
          <w:trHeight w:val="570"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8C">
            <w:pPr>
              <w:rPr>
                <w:color w:val="000000"/>
              </w:rPr>
            </w:pPr>
            <w:r w:rsidDel="00000000" w:rsidR="00000000" w:rsidRPr="00000000">
              <w:rPr>
                <w:color w:val="000000"/>
                <w:rtl w:val="0"/>
              </w:rPr>
              <w:t xml:space="preserve">4.1.1. Waarvan louter informatie-evenementen: </w:t>
              <w:br w:type="textWrapping"/>
            </w:r>
            <w:r w:rsidDel="00000000" w:rsidR="00000000" w:rsidRPr="00000000">
              <w:rPr>
                <w:i w:val="1"/>
                <w:color w:val="000000"/>
                <w:sz w:val="18"/>
                <w:szCs w:val="18"/>
                <w:rtl w:val="0"/>
              </w:rPr>
              <w:t xml:space="preserve">hier worden dus geen jobaanbiedingen geboden</w:t>
            </w:r>
            <w:r w:rsidDel="00000000" w:rsidR="00000000" w:rsidRPr="00000000">
              <w:rPr>
                <w:rtl w:val="0"/>
              </w:rPr>
            </w:r>
          </w:p>
        </w:tc>
      </w:tr>
      <w:tr>
        <w:trPr>
          <w:trHeight w:val="570"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8D">
            <w:pPr>
              <w:rPr>
                <w:color w:val="000000"/>
              </w:rPr>
            </w:pPr>
            <w:r w:rsidDel="00000000" w:rsidR="00000000" w:rsidRPr="00000000">
              <w:rPr>
                <w:color w:val="000000"/>
                <w:rtl w:val="0"/>
              </w:rPr>
              <w:t xml:space="preserve">4.1.2. Waarvan louter rekruteringsevenementen: </w:t>
              <w:br w:type="textWrapping"/>
            </w:r>
            <w:r w:rsidDel="00000000" w:rsidR="00000000" w:rsidRPr="00000000">
              <w:rPr>
                <w:i w:val="1"/>
                <w:color w:val="000000"/>
                <w:sz w:val="18"/>
                <w:szCs w:val="18"/>
                <w:rtl w:val="0"/>
              </w:rPr>
              <w:t xml:space="preserve">hier worden louter jobaanbiedingen geboden. Bijvoorbeeld jobbeurs met énkel werkgevers</w:t>
            </w:r>
            <w:r w:rsidDel="00000000" w:rsidR="00000000" w:rsidRPr="00000000">
              <w:rPr>
                <w:rtl w:val="0"/>
              </w:rPr>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8E">
            <w:pPr>
              <w:rPr>
                <w:color w:val="000000"/>
              </w:rPr>
            </w:pPr>
            <w:r w:rsidDel="00000000" w:rsidR="00000000" w:rsidRPr="00000000">
              <w:rPr>
                <w:color w:val="000000"/>
                <w:rtl w:val="0"/>
              </w:rPr>
              <w:t xml:space="preserve">4.1.3. Waarvan gemengd: zowel informatie als rekrutering: </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8F">
            <w:pPr>
              <w:rPr>
                <w:b w:val="1"/>
                <w:color w:val="000000"/>
              </w:rPr>
            </w:pPr>
            <w:r w:rsidDel="00000000" w:rsidR="00000000" w:rsidRPr="00000000">
              <w:rPr>
                <w:b w:val="1"/>
                <w:color w:val="000000"/>
                <w:rtl w:val="0"/>
              </w:rPr>
              <w:t xml:space="preserve">4.2. Hoeveel individuele contacten had uw organisatie op deze evenementen? </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90">
            <w:pPr>
              <w:rPr>
                <w:color w:val="000000"/>
              </w:rPr>
            </w:pPr>
            <w:r w:rsidDel="00000000" w:rsidR="00000000" w:rsidRPr="00000000">
              <w:rPr>
                <w:color w:val="000000"/>
                <w:rtl w:val="0"/>
              </w:rPr>
              <w:t xml:space="preserve">4.2.1. Op louter informatie-evenementen:</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91">
            <w:pPr>
              <w:rPr>
                <w:color w:val="000000"/>
              </w:rPr>
            </w:pPr>
            <w:r w:rsidDel="00000000" w:rsidR="00000000" w:rsidRPr="00000000">
              <w:rPr>
                <w:color w:val="000000"/>
                <w:rtl w:val="0"/>
              </w:rPr>
              <w:t xml:space="preserve">4.2.2. Op louter rekruteringsevenementen: </w:t>
            </w:r>
          </w:p>
        </w:tc>
      </w:tr>
    </w:tbl>
    <w:p w:rsidR="00000000" w:rsidDel="00000000" w:rsidP="00000000" w:rsidRDefault="00000000" w:rsidRPr="00000000" w14:paraId="00000292">
      <w:pPr>
        <w:pStyle w:val="Heading2"/>
        <w:rPr>
          <w:rFonts w:ascii="Calibri" w:cs="Calibri" w:eastAsia="Calibri" w:hAnsi="Calibri"/>
          <w:color w:val="000000"/>
          <w:sz w:val="22"/>
          <w:szCs w:val="22"/>
        </w:rPr>
      </w:pPr>
      <w:bookmarkStart w:colFirst="0" w:colLast="0" w:name="_1y810tw" w:id="20"/>
      <w:bookmarkEnd w:id="20"/>
      <w:r w:rsidDel="00000000" w:rsidR="00000000" w:rsidRPr="00000000">
        <w:rPr>
          <w:rtl w:val="0"/>
        </w:rPr>
      </w:r>
    </w:p>
    <w:p w:rsidR="00000000" w:rsidDel="00000000" w:rsidP="00000000" w:rsidRDefault="00000000" w:rsidRPr="00000000" w14:paraId="00000293">
      <w:pPr>
        <w:pStyle w:val="Heading2"/>
        <w:rPr>
          <w:rFonts w:ascii="Calibri" w:cs="Calibri" w:eastAsia="Calibri" w:hAnsi="Calibri"/>
        </w:rPr>
      </w:pPr>
      <w:r w:rsidDel="00000000" w:rsidR="00000000" w:rsidRPr="00000000">
        <w:rPr>
          <w:rFonts w:ascii="Calibri" w:cs="Calibri" w:eastAsia="Calibri" w:hAnsi="Calibri"/>
          <w:color w:val="000000"/>
          <w:sz w:val="22"/>
          <w:szCs w:val="22"/>
          <w:rtl w:val="0"/>
        </w:rPr>
        <w:t xml:space="preserve">5. Sollicitaties</w:t>
      </w:r>
      <w:r w:rsidDel="00000000" w:rsidR="00000000" w:rsidRPr="00000000">
        <w:rPr>
          <w:rtl w:val="0"/>
        </w:rPr>
      </w:r>
    </w:p>
    <w:tbl>
      <w:tblPr>
        <w:tblStyle w:val="Table35"/>
        <w:tblW w:w="9716.0" w:type="dxa"/>
        <w:jc w:val="left"/>
        <w:tblInd w:w="55.0" w:type="dxa"/>
        <w:tblLayout w:type="fixed"/>
        <w:tblLook w:val="0400"/>
      </w:tblPr>
      <w:tblGrid>
        <w:gridCol w:w="9716"/>
        <w:tblGridChange w:id="0">
          <w:tblGrid>
            <w:gridCol w:w="9716"/>
          </w:tblGrid>
        </w:tblGridChange>
      </w:tblGrid>
      <w:tr>
        <w:trPr>
          <w:trHeight w:val="570" w:hRule="atLeast"/>
        </w:trPr>
        <w:tc>
          <w:tcPr>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94">
            <w:pPr>
              <w:rPr>
                <w:b w:val="1"/>
                <w:color w:val="000000"/>
              </w:rPr>
            </w:pPr>
            <w:r w:rsidDel="00000000" w:rsidR="00000000" w:rsidRPr="00000000">
              <w:rPr>
                <w:b w:val="1"/>
                <w:color w:val="000000"/>
                <w:rtl w:val="0"/>
              </w:rPr>
              <w:t xml:space="preserve">5.1. Hoeveel jobaanvragen (inclusief Cv's) heeft uw organisatie i.h.k.v. EURES in behandeling genomen? </w:t>
              <w:br w:type="textWrapping"/>
            </w:r>
            <w:r w:rsidDel="00000000" w:rsidR="00000000" w:rsidRPr="00000000">
              <w:rPr>
                <w:i w:val="1"/>
                <w:color w:val="000000"/>
                <w:sz w:val="18"/>
                <w:szCs w:val="18"/>
                <w:rtl w:val="0"/>
              </w:rPr>
              <w:t xml:space="preserve">Hoeveel kandidaten deden een aanvraag naar werk via uw organisatie?</w:t>
            </w:r>
            <w:r w:rsidDel="00000000" w:rsidR="00000000" w:rsidRPr="00000000">
              <w:rPr>
                <w:rtl w:val="0"/>
              </w:rPr>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95">
            <w:pPr>
              <w:rPr>
                <w:color w:val="000000"/>
              </w:rPr>
            </w:pPr>
            <w:r w:rsidDel="00000000" w:rsidR="00000000" w:rsidRPr="00000000">
              <w:rPr>
                <w:color w:val="000000"/>
                <w:rtl w:val="0"/>
              </w:rPr>
              <w:t xml:space="preserve">5.1.1. Waarvan aanvragen uit een andere lidstaat?</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96">
            <w:pPr>
              <w:rPr>
                <w:color w:val="000000"/>
              </w:rPr>
            </w:pPr>
            <w:r w:rsidDel="00000000" w:rsidR="00000000" w:rsidRPr="00000000">
              <w:rPr>
                <w:color w:val="000000"/>
                <w:rtl w:val="0"/>
              </w:rPr>
              <w:t xml:space="preserve">5.1.2. Waarvan aanvragen  </w:t>
            </w:r>
          </w:p>
          <w:p w:rsidR="00000000" w:rsidDel="00000000" w:rsidP="00000000" w:rsidRDefault="00000000" w:rsidRPr="00000000" w14:paraId="00000297">
            <w:pPr>
              <w:rPr>
                <w:color w:val="000000"/>
              </w:rPr>
            </w:pPr>
            <w:r w:rsidDel="00000000" w:rsidR="00000000" w:rsidRPr="00000000">
              <w:rPr>
                <w:color w:val="000000"/>
                <w:rtl w:val="0"/>
              </w:rPr>
              <w:t xml:space="preserve">uit het Brussels Hoofdstedelijk Gewest </w:t>
            </w:r>
          </w:p>
          <w:p w:rsidR="00000000" w:rsidDel="00000000" w:rsidP="00000000" w:rsidRDefault="00000000" w:rsidRPr="00000000" w14:paraId="00000298">
            <w:pPr>
              <w:rPr>
                <w:color w:val="000000"/>
              </w:rPr>
            </w:pPr>
            <w:r w:rsidDel="00000000" w:rsidR="00000000" w:rsidRPr="00000000">
              <w:rPr>
                <w:color w:val="000000"/>
                <w:rtl w:val="0"/>
              </w:rPr>
              <w:t xml:space="preserve">uit het Vlaams Gewest </w:t>
            </w:r>
          </w:p>
          <w:p w:rsidR="00000000" w:rsidDel="00000000" w:rsidP="00000000" w:rsidRDefault="00000000" w:rsidRPr="00000000" w14:paraId="00000299">
            <w:pPr>
              <w:rPr>
                <w:color w:val="000000"/>
              </w:rPr>
            </w:pPr>
            <w:r w:rsidDel="00000000" w:rsidR="00000000" w:rsidRPr="00000000">
              <w:rPr>
                <w:color w:val="000000"/>
                <w:rtl w:val="0"/>
              </w:rPr>
              <w:t xml:space="preserve">uit het Waals Gewest (Franstalig deel) </w:t>
            </w:r>
          </w:p>
          <w:p w:rsidR="00000000" w:rsidDel="00000000" w:rsidP="00000000" w:rsidRDefault="00000000" w:rsidRPr="00000000" w14:paraId="0000029A">
            <w:pPr>
              <w:rPr>
                <w:color w:val="000000"/>
              </w:rPr>
            </w:pPr>
            <w:r w:rsidDel="00000000" w:rsidR="00000000" w:rsidRPr="00000000">
              <w:rPr>
                <w:color w:val="000000"/>
                <w:rtl w:val="0"/>
              </w:rPr>
              <w:t xml:space="preserve">uit de Duitstalige Gemeenschap</w:t>
            </w:r>
          </w:p>
        </w:tc>
      </w:tr>
    </w:tbl>
    <w:p w:rsidR="00000000" w:rsidDel="00000000" w:rsidP="00000000" w:rsidRDefault="00000000" w:rsidRPr="00000000" w14:paraId="0000029B">
      <w:pPr>
        <w:rPr/>
      </w:pPr>
      <w:bookmarkStart w:colFirst="0" w:colLast="0" w:name="_4i7ojhp" w:id="21"/>
      <w:bookmarkEnd w:id="21"/>
      <w:r w:rsidDel="00000000" w:rsidR="00000000" w:rsidRPr="00000000">
        <w:rPr>
          <w:rtl w:val="0"/>
        </w:rPr>
      </w:r>
    </w:p>
    <w:p w:rsidR="00000000" w:rsidDel="00000000" w:rsidP="00000000" w:rsidRDefault="00000000" w:rsidRPr="00000000" w14:paraId="0000029C">
      <w:pPr>
        <w:pStyle w:val="Head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Jobaanbiedingen</w:t>
      </w:r>
    </w:p>
    <w:p w:rsidR="00000000" w:rsidDel="00000000" w:rsidP="00000000" w:rsidRDefault="00000000" w:rsidRPr="00000000" w14:paraId="0000029D">
      <w:pPr>
        <w:rPr>
          <w:rFonts w:ascii="Calibri" w:cs="Calibri" w:eastAsia="Calibri" w:hAnsi="Calibri"/>
        </w:rPr>
      </w:pPr>
      <w:r w:rsidDel="00000000" w:rsidR="00000000" w:rsidRPr="00000000">
        <w:rPr>
          <w:rFonts w:ascii="Calibri" w:cs="Calibri" w:eastAsia="Calibri" w:hAnsi="Calibri"/>
          <w:i w:val="1"/>
          <w:color w:val="000000"/>
          <w:sz w:val="18"/>
          <w:szCs w:val="18"/>
          <w:rtl w:val="0"/>
        </w:rPr>
        <w:t xml:space="preserve">Uitgedrukt in 'arbeidsposten', niet in aantal vacatures</w:t>
      </w:r>
      <w:r w:rsidDel="00000000" w:rsidR="00000000" w:rsidRPr="00000000">
        <w:rPr>
          <w:rtl w:val="0"/>
        </w:rPr>
      </w:r>
    </w:p>
    <w:tbl>
      <w:tblPr>
        <w:tblStyle w:val="Table36"/>
        <w:tblW w:w="9716.0" w:type="dxa"/>
        <w:jc w:val="left"/>
        <w:tblInd w:w="55.0" w:type="dxa"/>
        <w:tblLayout w:type="fixed"/>
        <w:tblLook w:val="0400"/>
      </w:tblPr>
      <w:tblGrid>
        <w:gridCol w:w="9716"/>
        <w:tblGridChange w:id="0">
          <w:tblGrid>
            <w:gridCol w:w="9716"/>
          </w:tblGrid>
        </w:tblGridChange>
      </w:tblGrid>
      <w:tr>
        <w:trPr>
          <w:trHeight w:val="315" w:hRule="atLeast"/>
        </w:trPr>
        <w:tc>
          <w:tcPr>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9E">
            <w:pPr>
              <w:rPr>
                <w:b w:val="1"/>
                <w:color w:val="000000"/>
              </w:rPr>
            </w:pPr>
            <w:r w:rsidDel="00000000" w:rsidR="00000000" w:rsidRPr="00000000">
              <w:rPr>
                <w:b w:val="1"/>
                <w:color w:val="000000"/>
                <w:rtl w:val="0"/>
              </w:rPr>
              <w:t xml:space="preserve">6.1. Hoeveel jobaanbiedingen heeft uw organisatie i.h.k.v. EURES in behandeling genomen? </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9F">
            <w:pPr>
              <w:rPr>
                <w:color w:val="000000"/>
              </w:rPr>
            </w:pPr>
            <w:r w:rsidDel="00000000" w:rsidR="00000000" w:rsidRPr="00000000">
              <w:rPr>
                <w:color w:val="000000"/>
                <w:rtl w:val="0"/>
              </w:rPr>
              <w:t xml:space="preserve">6.1.1. Waarvan jobs uit een andere lidstaat?</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A0">
            <w:pPr>
              <w:rPr>
                <w:color w:val="000000"/>
              </w:rPr>
            </w:pPr>
            <w:r w:rsidDel="00000000" w:rsidR="00000000" w:rsidRPr="00000000">
              <w:rPr>
                <w:color w:val="000000"/>
                <w:rtl w:val="0"/>
              </w:rPr>
              <w:t xml:space="preserve">6.1.2. Waarvan jobs in het Brussels Hoofdstedelijk Gewest, in het Vlaams Gewest, in het Waals Gewest (Franstalige deel) en in de Duitstalige Gemeenschap</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A1">
            <w:pPr>
              <w:rPr>
                <w:b w:val="1"/>
                <w:color w:val="000000"/>
              </w:rPr>
            </w:pPr>
            <w:r w:rsidDel="00000000" w:rsidR="00000000" w:rsidRPr="00000000">
              <w:rPr>
                <w:b w:val="1"/>
                <w:color w:val="000000"/>
                <w:rtl w:val="0"/>
              </w:rPr>
              <w:t xml:space="preserve">6.2. Hoeveel jobaanbiedingen heeft uw organisatie in totaal in behandeling genomen? </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A2">
            <w:pPr>
              <w:rPr>
                <w:b w:val="1"/>
                <w:color w:val="000000"/>
              </w:rPr>
            </w:pPr>
            <w:r w:rsidDel="00000000" w:rsidR="00000000" w:rsidRPr="00000000">
              <w:rPr>
                <w:b w:val="1"/>
                <w:color w:val="000000"/>
                <w:rtl w:val="0"/>
              </w:rPr>
              <w:t xml:space="preserve">6.3. Hoeveel jobaanbiedingen heeft uw organisatie publiek gekend gemaakt? </w:t>
            </w:r>
          </w:p>
        </w:tc>
      </w:tr>
    </w:tbl>
    <w:p w:rsidR="00000000" w:rsidDel="00000000" w:rsidP="00000000" w:rsidRDefault="00000000" w:rsidRPr="00000000" w14:paraId="000002A3">
      <w:pPr>
        <w:rPr>
          <w:rFonts w:ascii="Calibri" w:cs="Calibri" w:eastAsia="Calibri" w:hAnsi="Calibri"/>
        </w:rPr>
      </w:pPr>
      <w:r w:rsidDel="00000000" w:rsidR="00000000" w:rsidRPr="00000000">
        <w:rPr>
          <w:rtl w:val="0"/>
        </w:rPr>
      </w:r>
    </w:p>
    <w:p w:rsidR="00000000" w:rsidDel="00000000" w:rsidP="00000000" w:rsidRDefault="00000000" w:rsidRPr="00000000" w14:paraId="000002A4">
      <w:pPr>
        <w:pStyle w:val="Heading2"/>
        <w:rPr>
          <w:rFonts w:ascii="Calibri" w:cs="Calibri" w:eastAsia="Calibri" w:hAnsi="Calibri"/>
          <w:color w:val="000000"/>
          <w:sz w:val="22"/>
          <w:szCs w:val="22"/>
        </w:rPr>
      </w:pPr>
      <w:bookmarkStart w:colFirst="0" w:colLast="0" w:name="_2xcytpi" w:id="22"/>
      <w:bookmarkEnd w:id="22"/>
      <w:r w:rsidDel="00000000" w:rsidR="00000000" w:rsidRPr="00000000">
        <w:rPr>
          <w:rFonts w:ascii="Calibri" w:cs="Calibri" w:eastAsia="Calibri" w:hAnsi="Calibri"/>
          <w:color w:val="000000"/>
          <w:sz w:val="22"/>
          <w:szCs w:val="22"/>
          <w:rtl w:val="0"/>
        </w:rPr>
        <w:t xml:space="preserve">7. Plaatsingen</w:t>
      </w:r>
    </w:p>
    <w:tbl>
      <w:tblPr>
        <w:tblStyle w:val="Table37"/>
        <w:tblW w:w="9716.0" w:type="dxa"/>
        <w:jc w:val="left"/>
        <w:tblInd w:w="55.0" w:type="dxa"/>
        <w:tblLayout w:type="fixed"/>
        <w:tblLook w:val="0400"/>
      </w:tblPr>
      <w:tblGrid>
        <w:gridCol w:w="9716"/>
        <w:tblGridChange w:id="0">
          <w:tblGrid>
            <w:gridCol w:w="9716"/>
          </w:tblGrid>
        </w:tblGridChange>
      </w:tblGrid>
      <w:tr>
        <w:trPr>
          <w:trHeight w:val="315" w:hRule="atLeast"/>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A5">
            <w:pPr>
              <w:rPr>
                <w:b w:val="1"/>
                <w:color w:val="000000"/>
              </w:rPr>
            </w:pPr>
            <w:r w:rsidDel="00000000" w:rsidR="00000000" w:rsidRPr="00000000">
              <w:rPr>
                <w:b w:val="1"/>
                <w:color w:val="000000"/>
                <w:rtl w:val="0"/>
              </w:rPr>
              <w:t xml:space="preserve">7.1. Hoeveel werkzoekenden heeft u binnen het EURES kader aan het werk geholpen? </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A6">
            <w:pPr>
              <w:rPr>
                <w:color w:val="000000"/>
              </w:rPr>
            </w:pPr>
            <w:r w:rsidDel="00000000" w:rsidR="00000000" w:rsidRPr="00000000">
              <w:rPr>
                <w:color w:val="000000"/>
                <w:rtl w:val="0"/>
              </w:rPr>
              <w:t xml:space="preserve">7.1.1 Hoeveel vanuit </w:t>
            </w:r>
          </w:p>
          <w:p w:rsidR="00000000" w:rsidDel="00000000" w:rsidP="00000000" w:rsidRDefault="00000000" w:rsidRPr="00000000" w14:paraId="000002A7">
            <w:pPr>
              <w:rPr>
                <w:color w:val="000000"/>
              </w:rPr>
            </w:pPr>
            <w:r w:rsidDel="00000000" w:rsidR="00000000" w:rsidRPr="00000000">
              <w:rPr>
                <w:color w:val="000000"/>
                <w:rtl w:val="0"/>
              </w:rPr>
              <w:t xml:space="preserve">het Brussels Hoofdstedelijk Gewest </w:t>
            </w:r>
          </w:p>
          <w:p w:rsidR="00000000" w:rsidDel="00000000" w:rsidP="00000000" w:rsidRDefault="00000000" w:rsidRPr="00000000" w14:paraId="000002A8">
            <w:pPr>
              <w:rPr>
                <w:color w:val="000000"/>
              </w:rPr>
            </w:pPr>
            <w:r w:rsidDel="00000000" w:rsidR="00000000" w:rsidRPr="00000000">
              <w:rPr>
                <w:color w:val="000000"/>
                <w:rtl w:val="0"/>
              </w:rPr>
              <w:t xml:space="preserve">het Vlaams Gewest </w:t>
            </w:r>
          </w:p>
          <w:p w:rsidR="00000000" w:rsidDel="00000000" w:rsidP="00000000" w:rsidRDefault="00000000" w:rsidRPr="00000000" w14:paraId="000002A9">
            <w:pPr>
              <w:rPr>
                <w:color w:val="000000"/>
              </w:rPr>
            </w:pPr>
            <w:r w:rsidDel="00000000" w:rsidR="00000000" w:rsidRPr="00000000">
              <w:rPr>
                <w:color w:val="000000"/>
                <w:rtl w:val="0"/>
              </w:rPr>
              <w:t xml:space="preserve">het Waals Gewest (Franstalig deel)</w:t>
            </w:r>
          </w:p>
          <w:p w:rsidR="00000000" w:rsidDel="00000000" w:rsidP="00000000" w:rsidRDefault="00000000" w:rsidRPr="00000000" w14:paraId="000002AA">
            <w:pPr>
              <w:rPr>
                <w:color w:val="000000"/>
              </w:rPr>
            </w:pPr>
            <w:r w:rsidDel="00000000" w:rsidR="00000000" w:rsidRPr="00000000">
              <w:rPr>
                <w:color w:val="000000"/>
                <w:rtl w:val="0"/>
              </w:rPr>
              <w:t xml:space="preserve">de Duitstalige Gemeenschap</w:t>
            </w:r>
          </w:p>
          <w:p w:rsidR="00000000" w:rsidDel="00000000" w:rsidP="00000000" w:rsidRDefault="00000000" w:rsidRPr="00000000" w14:paraId="000002AB">
            <w:pPr>
              <w:rPr>
                <w:color w:val="000000"/>
              </w:rPr>
            </w:pPr>
            <w:r w:rsidDel="00000000" w:rsidR="00000000" w:rsidRPr="00000000">
              <w:rPr>
                <w:color w:val="000000"/>
                <w:rtl w:val="0"/>
              </w:rPr>
              <w:t xml:space="preserve">geplaatst in een andere lidstaat?</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AC">
            <w:pPr>
              <w:rPr>
                <w:color w:val="000000"/>
              </w:rPr>
            </w:pPr>
            <w:r w:rsidDel="00000000" w:rsidR="00000000" w:rsidRPr="00000000">
              <w:rPr>
                <w:color w:val="000000"/>
                <w:rtl w:val="0"/>
              </w:rPr>
              <w:t xml:space="preserve">7.1.2. Hoeveel geplaatst vanuit een andere lidstaat in</w:t>
            </w:r>
          </w:p>
          <w:p w:rsidR="00000000" w:rsidDel="00000000" w:rsidP="00000000" w:rsidRDefault="00000000" w:rsidRPr="00000000" w14:paraId="000002AD">
            <w:pPr>
              <w:rPr>
                <w:color w:val="000000"/>
              </w:rPr>
            </w:pPr>
            <w:r w:rsidDel="00000000" w:rsidR="00000000" w:rsidRPr="00000000">
              <w:rPr>
                <w:color w:val="000000"/>
                <w:rtl w:val="0"/>
              </w:rPr>
              <w:t xml:space="preserve">het Brussels Hoofdstedelijk Gewest </w:t>
            </w:r>
          </w:p>
          <w:p w:rsidR="00000000" w:rsidDel="00000000" w:rsidP="00000000" w:rsidRDefault="00000000" w:rsidRPr="00000000" w14:paraId="000002AE">
            <w:pPr>
              <w:rPr>
                <w:color w:val="000000"/>
              </w:rPr>
            </w:pPr>
            <w:r w:rsidDel="00000000" w:rsidR="00000000" w:rsidRPr="00000000">
              <w:rPr>
                <w:color w:val="000000"/>
                <w:rtl w:val="0"/>
              </w:rPr>
              <w:t xml:space="preserve">het Vlaams Gewest </w:t>
            </w:r>
          </w:p>
          <w:p w:rsidR="00000000" w:rsidDel="00000000" w:rsidP="00000000" w:rsidRDefault="00000000" w:rsidRPr="00000000" w14:paraId="000002AF">
            <w:pPr>
              <w:rPr>
                <w:color w:val="000000"/>
              </w:rPr>
            </w:pPr>
            <w:r w:rsidDel="00000000" w:rsidR="00000000" w:rsidRPr="00000000">
              <w:rPr>
                <w:color w:val="000000"/>
                <w:rtl w:val="0"/>
              </w:rPr>
              <w:t xml:space="preserve">het Waals Gewest (Franstalig deel)</w:t>
            </w:r>
          </w:p>
          <w:p w:rsidR="00000000" w:rsidDel="00000000" w:rsidP="00000000" w:rsidRDefault="00000000" w:rsidRPr="00000000" w14:paraId="000002B0">
            <w:pPr>
              <w:rPr>
                <w:color w:val="000000"/>
              </w:rPr>
            </w:pPr>
            <w:r w:rsidDel="00000000" w:rsidR="00000000" w:rsidRPr="00000000">
              <w:rPr>
                <w:color w:val="000000"/>
                <w:rtl w:val="0"/>
              </w:rPr>
              <w:t xml:space="preserve">de Duitstalige Gemeenschap </w:t>
            </w:r>
          </w:p>
        </w:tc>
      </w:tr>
    </w:tbl>
    <w:p w:rsidR="00000000" w:rsidDel="00000000" w:rsidP="00000000" w:rsidRDefault="00000000" w:rsidRPr="00000000" w14:paraId="000002B1">
      <w:pPr>
        <w:rPr>
          <w:rFonts w:ascii="Calibri" w:cs="Calibri" w:eastAsia="Calibri" w:hAnsi="Calibri"/>
        </w:rPr>
      </w:pPr>
      <w:r w:rsidDel="00000000" w:rsidR="00000000" w:rsidRPr="00000000">
        <w:rPr>
          <w:rtl w:val="0"/>
        </w:rPr>
      </w:r>
    </w:p>
    <w:p w:rsidR="00000000" w:rsidDel="00000000" w:rsidP="00000000" w:rsidRDefault="00000000" w:rsidRPr="00000000" w14:paraId="000002B2">
      <w:pPr>
        <w:pStyle w:val="Heading2"/>
        <w:rPr>
          <w:rFonts w:ascii="Calibri" w:cs="Calibri" w:eastAsia="Calibri" w:hAnsi="Calibri"/>
          <w:color w:val="000000"/>
          <w:sz w:val="22"/>
          <w:szCs w:val="22"/>
        </w:rPr>
      </w:pPr>
      <w:bookmarkStart w:colFirst="0" w:colLast="0" w:name="_1ci93xb" w:id="23"/>
      <w:bookmarkEnd w:id="23"/>
      <w:r w:rsidDel="00000000" w:rsidR="00000000" w:rsidRPr="00000000">
        <w:rPr>
          <w:rFonts w:ascii="Calibri" w:cs="Calibri" w:eastAsia="Calibri" w:hAnsi="Calibri"/>
          <w:color w:val="000000"/>
          <w:sz w:val="22"/>
          <w:szCs w:val="22"/>
          <w:rtl w:val="0"/>
        </w:rPr>
        <w:t xml:space="preserve">8. Communicatie via sociale media</w:t>
      </w:r>
    </w:p>
    <w:tbl>
      <w:tblPr>
        <w:tblStyle w:val="Table38"/>
        <w:tblW w:w="9716.0" w:type="dxa"/>
        <w:jc w:val="left"/>
        <w:tblInd w:w="55.0" w:type="dxa"/>
        <w:tblLayout w:type="fixed"/>
        <w:tblLook w:val="0400"/>
      </w:tblPr>
      <w:tblGrid>
        <w:gridCol w:w="9716"/>
        <w:tblGridChange w:id="0">
          <w:tblGrid>
            <w:gridCol w:w="9716"/>
          </w:tblGrid>
        </w:tblGridChange>
      </w:tblGrid>
      <w:tr>
        <w:trPr>
          <w:trHeight w:val="315" w:hRule="atLeast"/>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B3">
            <w:pPr>
              <w:rPr>
                <w:b w:val="1"/>
                <w:color w:val="000000"/>
              </w:rPr>
            </w:pPr>
            <w:r w:rsidDel="00000000" w:rsidR="00000000" w:rsidRPr="00000000">
              <w:rPr>
                <w:b w:val="1"/>
                <w:color w:val="000000"/>
                <w:rtl w:val="0"/>
              </w:rPr>
              <w:t xml:space="preserve">8.1. Hoeveel Facebook-posts over EURES heeft uw organisatie geplaatst? </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B4">
            <w:pPr>
              <w:rPr>
                <w:color w:val="000000"/>
              </w:rPr>
            </w:pPr>
            <w:r w:rsidDel="00000000" w:rsidR="00000000" w:rsidRPr="00000000">
              <w:rPr>
                <w:color w:val="000000"/>
                <w:rtl w:val="0"/>
              </w:rPr>
              <w:t xml:space="preserve">8.1.1. Wat was het totale bereik (FB-fans) van deze posts?</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B5">
            <w:pPr>
              <w:rPr>
                <w:color w:val="000000"/>
              </w:rPr>
            </w:pPr>
            <w:r w:rsidDel="00000000" w:rsidR="00000000" w:rsidRPr="00000000">
              <w:rPr>
                <w:color w:val="000000"/>
                <w:rtl w:val="0"/>
              </w:rPr>
              <w:t xml:space="preserve">8.1.1.1. waarvan organisch bereikt?</w:t>
            </w:r>
          </w:p>
        </w:tc>
      </w:tr>
      <w:tr>
        <w:trPr>
          <w:trHeight w:val="570"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B6">
            <w:pPr>
              <w:rPr>
                <w:color w:val="000000"/>
              </w:rPr>
            </w:pPr>
            <w:r w:rsidDel="00000000" w:rsidR="00000000" w:rsidRPr="00000000">
              <w:rPr>
                <w:color w:val="000000"/>
                <w:rtl w:val="0"/>
              </w:rPr>
              <w:t xml:space="preserve">8.1.1.2. waarvan betaald bereikt?</w:t>
              <w:br w:type="textWrapping"/>
            </w:r>
            <w:r w:rsidDel="00000000" w:rsidR="00000000" w:rsidRPr="00000000">
              <w:rPr>
                <w:i w:val="1"/>
                <w:color w:val="000000"/>
                <w:sz w:val="18"/>
                <w:szCs w:val="18"/>
                <w:rtl w:val="0"/>
              </w:rPr>
              <w:t xml:space="preserve">hiervoor werd betaald om meer visibiliteit te verkrijgen bij Facebook</w:t>
            </w:r>
            <w:r w:rsidDel="00000000" w:rsidR="00000000" w:rsidRPr="00000000">
              <w:rPr>
                <w:rtl w:val="0"/>
              </w:rPr>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B7">
            <w:pPr>
              <w:rPr>
                <w:color w:val="000000"/>
              </w:rPr>
            </w:pPr>
            <w:r w:rsidDel="00000000" w:rsidR="00000000" w:rsidRPr="00000000">
              <w:rPr>
                <w:color w:val="000000"/>
                <w:rtl w:val="0"/>
              </w:rPr>
              <w:t xml:space="preserve">8.1.2. Totaal aantal reacties op de posts.</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B8">
            <w:pPr>
              <w:rPr>
                <w:color w:val="000000"/>
              </w:rPr>
            </w:pPr>
            <w:r w:rsidDel="00000000" w:rsidR="00000000" w:rsidRPr="00000000">
              <w:rPr>
                <w:color w:val="000000"/>
                <w:rtl w:val="0"/>
              </w:rPr>
              <w:t xml:space="preserve">8.1.2.1. Hoeveel comments?</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B9">
            <w:pPr>
              <w:rPr>
                <w:color w:val="000000"/>
              </w:rPr>
            </w:pPr>
            <w:r w:rsidDel="00000000" w:rsidR="00000000" w:rsidRPr="00000000">
              <w:rPr>
                <w:color w:val="000000"/>
                <w:rtl w:val="0"/>
              </w:rPr>
              <w:t xml:space="preserve">8.1.2.2. Hoeveel Likes?</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BA">
            <w:pPr>
              <w:rPr>
                <w:color w:val="000000"/>
              </w:rPr>
            </w:pPr>
            <w:r w:rsidDel="00000000" w:rsidR="00000000" w:rsidRPr="00000000">
              <w:rPr>
                <w:color w:val="000000"/>
                <w:rtl w:val="0"/>
              </w:rPr>
              <w:t xml:space="preserve">8.1.2.3. Hoeveel shares? </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BB">
            <w:pPr>
              <w:rPr>
                <w:color w:val="000000"/>
              </w:rPr>
            </w:pPr>
            <w:r w:rsidDel="00000000" w:rsidR="00000000" w:rsidRPr="00000000">
              <w:rPr>
                <w:color w:val="000000"/>
                <w:rtl w:val="0"/>
              </w:rPr>
              <w:t xml:space="preserve">8.2.3. Toename aantal FB-fans ten opzichte van vorige rapporteringsperiode (in absolute aantallen)</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BC">
            <w:pPr>
              <w:rPr>
                <w:b w:val="1"/>
                <w:color w:val="000000"/>
              </w:rPr>
            </w:pPr>
            <w:r w:rsidDel="00000000" w:rsidR="00000000" w:rsidRPr="00000000">
              <w:rPr>
                <w:b w:val="1"/>
                <w:color w:val="000000"/>
                <w:rtl w:val="0"/>
              </w:rPr>
              <w:t xml:space="preserve">8.2. Hoeveel Tweets over EURES heeft uw organisatie geplaatst? </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BD">
            <w:pPr>
              <w:rPr>
                <w:color w:val="000000"/>
              </w:rPr>
            </w:pPr>
            <w:r w:rsidDel="00000000" w:rsidR="00000000" w:rsidRPr="00000000">
              <w:rPr>
                <w:color w:val="000000"/>
                <w:rtl w:val="0"/>
              </w:rPr>
              <w:t xml:space="preserve">8.2.1. Wat was het totale bereik (Twitter-volgers) van deze posts?</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BE">
            <w:pPr>
              <w:rPr>
                <w:color w:val="000000"/>
              </w:rPr>
            </w:pPr>
            <w:r w:rsidDel="00000000" w:rsidR="00000000" w:rsidRPr="00000000">
              <w:rPr>
                <w:color w:val="000000"/>
                <w:rtl w:val="0"/>
              </w:rPr>
              <w:t xml:space="preserve">8.2.1.1. waarvan organisch bereikt?</w:t>
            </w:r>
          </w:p>
        </w:tc>
      </w:tr>
      <w:tr>
        <w:trPr>
          <w:trHeight w:val="570"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BF">
            <w:pPr>
              <w:rPr>
                <w:color w:val="000000"/>
              </w:rPr>
            </w:pPr>
            <w:r w:rsidDel="00000000" w:rsidR="00000000" w:rsidRPr="00000000">
              <w:rPr>
                <w:color w:val="000000"/>
                <w:rtl w:val="0"/>
              </w:rPr>
              <w:t xml:space="preserve">8.2.1.2. waarvan betaald bereikt?</w:t>
              <w:br w:type="textWrapping"/>
            </w:r>
            <w:r w:rsidDel="00000000" w:rsidR="00000000" w:rsidRPr="00000000">
              <w:rPr>
                <w:i w:val="1"/>
                <w:color w:val="000000"/>
                <w:sz w:val="18"/>
                <w:szCs w:val="18"/>
                <w:rtl w:val="0"/>
              </w:rPr>
              <w:t xml:space="preserve">hiervoor werd betaald om meer visibiliteit te verkrijgen bij Twitter</w:t>
            </w:r>
            <w:r w:rsidDel="00000000" w:rsidR="00000000" w:rsidRPr="00000000">
              <w:rPr>
                <w:rtl w:val="0"/>
              </w:rPr>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C0">
            <w:pPr>
              <w:rPr>
                <w:color w:val="000000"/>
              </w:rPr>
            </w:pPr>
            <w:r w:rsidDel="00000000" w:rsidR="00000000" w:rsidRPr="00000000">
              <w:rPr>
                <w:color w:val="000000"/>
                <w:rtl w:val="0"/>
              </w:rPr>
              <w:t xml:space="preserve">8.2.2 Totaal aantal reacties op de posts.</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C1">
            <w:pPr>
              <w:rPr>
                <w:color w:val="000000"/>
              </w:rPr>
            </w:pPr>
            <w:r w:rsidDel="00000000" w:rsidR="00000000" w:rsidRPr="00000000">
              <w:rPr>
                <w:color w:val="000000"/>
                <w:rtl w:val="0"/>
              </w:rPr>
              <w:t xml:space="preserve">8.2.2.1. Hoeveel comments?</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C2">
            <w:pPr>
              <w:rPr>
                <w:color w:val="000000"/>
              </w:rPr>
            </w:pPr>
            <w:r w:rsidDel="00000000" w:rsidR="00000000" w:rsidRPr="00000000">
              <w:rPr>
                <w:color w:val="000000"/>
                <w:rtl w:val="0"/>
              </w:rPr>
              <w:t xml:space="preserve">8.2.2.2. Hoeveel Likes?</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3">
            <w:pPr>
              <w:rPr>
                <w:color w:val="000000"/>
              </w:rPr>
            </w:pPr>
            <w:r w:rsidDel="00000000" w:rsidR="00000000" w:rsidRPr="00000000">
              <w:rPr>
                <w:color w:val="000000"/>
                <w:rtl w:val="0"/>
              </w:rPr>
              <w:t xml:space="preserve">8.2.2.3. Hoeveel shares? </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4">
            <w:pPr>
              <w:rPr>
                <w:color w:val="000000"/>
              </w:rPr>
            </w:pPr>
            <w:r w:rsidDel="00000000" w:rsidR="00000000" w:rsidRPr="00000000">
              <w:rPr>
                <w:color w:val="000000"/>
                <w:rtl w:val="0"/>
              </w:rPr>
              <w:t xml:space="preserve">8.2.3. toename aantal volgers ten opzichte van vorige rapporteringsperiode (in absolute aantallen)</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5">
            <w:pPr>
              <w:rPr>
                <w:b w:val="1"/>
                <w:color w:val="000000"/>
              </w:rPr>
            </w:pPr>
            <w:r w:rsidDel="00000000" w:rsidR="00000000" w:rsidRPr="00000000">
              <w:rPr>
                <w:b w:val="1"/>
                <w:color w:val="000000"/>
                <w:rtl w:val="0"/>
              </w:rPr>
              <w:t xml:space="preserve">8.3. Hoeveel LinkedIn-posts over EURES heeft uw organisatie geplaatst? </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C6">
            <w:pPr>
              <w:rPr>
                <w:color w:val="000000"/>
              </w:rPr>
            </w:pPr>
            <w:r w:rsidDel="00000000" w:rsidR="00000000" w:rsidRPr="00000000">
              <w:rPr>
                <w:color w:val="000000"/>
                <w:rtl w:val="0"/>
              </w:rPr>
              <w:t xml:space="preserve">8.3.1. Wat was het totale bereik (LinkedIn-volgers) van deze posts?</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C7">
            <w:pPr>
              <w:rPr>
                <w:color w:val="000000"/>
              </w:rPr>
            </w:pPr>
            <w:r w:rsidDel="00000000" w:rsidR="00000000" w:rsidRPr="00000000">
              <w:rPr>
                <w:color w:val="000000"/>
                <w:rtl w:val="0"/>
              </w:rPr>
              <w:t xml:space="preserve">8.3.1.1. waarvan organisch bereikt?</w:t>
            </w:r>
          </w:p>
        </w:tc>
      </w:tr>
      <w:tr>
        <w:trPr>
          <w:trHeight w:val="570"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8">
            <w:pPr>
              <w:rPr>
                <w:color w:val="000000"/>
              </w:rPr>
            </w:pPr>
            <w:r w:rsidDel="00000000" w:rsidR="00000000" w:rsidRPr="00000000">
              <w:rPr>
                <w:color w:val="000000"/>
                <w:rtl w:val="0"/>
              </w:rPr>
              <w:t xml:space="preserve">8.3.1.2. waarvan betaald bereikt?</w:t>
              <w:br w:type="textWrapping"/>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C9">
            <w:pPr>
              <w:rPr>
                <w:color w:val="000000"/>
              </w:rPr>
            </w:pPr>
            <w:r w:rsidDel="00000000" w:rsidR="00000000" w:rsidRPr="00000000">
              <w:rPr>
                <w:color w:val="000000"/>
                <w:rtl w:val="0"/>
              </w:rPr>
              <w:t xml:space="preserve">8.3.2 Totaal aantal reacties op de posts.</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CA">
            <w:pPr>
              <w:rPr>
                <w:color w:val="000000"/>
              </w:rPr>
            </w:pPr>
            <w:r w:rsidDel="00000000" w:rsidR="00000000" w:rsidRPr="00000000">
              <w:rPr>
                <w:color w:val="000000"/>
                <w:rtl w:val="0"/>
              </w:rPr>
              <w:t xml:space="preserve">8.3.2.1. Hoeveel comments?</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CB">
            <w:pPr>
              <w:rPr>
                <w:color w:val="000000"/>
              </w:rPr>
            </w:pPr>
            <w:r w:rsidDel="00000000" w:rsidR="00000000" w:rsidRPr="00000000">
              <w:rPr>
                <w:color w:val="000000"/>
                <w:rtl w:val="0"/>
              </w:rPr>
              <w:t xml:space="preserve">8.3.2.2. Hoeveel Likes?</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C">
            <w:pPr>
              <w:rPr>
                <w:color w:val="000000"/>
              </w:rPr>
            </w:pPr>
            <w:r w:rsidDel="00000000" w:rsidR="00000000" w:rsidRPr="00000000">
              <w:rPr>
                <w:color w:val="000000"/>
                <w:rtl w:val="0"/>
              </w:rPr>
              <w:t xml:space="preserve">8.3.2.3. Hoeveel shares? </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D">
            <w:pPr>
              <w:rPr>
                <w:color w:val="000000"/>
              </w:rPr>
            </w:pPr>
            <w:r w:rsidDel="00000000" w:rsidR="00000000" w:rsidRPr="00000000">
              <w:rPr>
                <w:color w:val="000000"/>
                <w:rtl w:val="0"/>
              </w:rPr>
              <w:t xml:space="preserve">8.3.3. Toename aantal fans ten opzichte van vorige rapporteringsperiode (in absolute aantallen) </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E">
            <w:pPr>
              <w:rPr>
                <w:b w:val="1"/>
                <w:color w:val="000000"/>
              </w:rPr>
            </w:pPr>
            <w:r w:rsidDel="00000000" w:rsidR="00000000" w:rsidRPr="00000000">
              <w:rPr>
                <w:b w:val="1"/>
                <w:color w:val="000000"/>
                <w:rtl w:val="0"/>
              </w:rPr>
              <w:t xml:space="preserve">8.4. Hoeveel posts over EURES heeft uw organisatie geplaatst op andere sociale media? (vb. Instagram)</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CF">
            <w:pPr>
              <w:rPr>
                <w:color w:val="000000"/>
              </w:rPr>
            </w:pPr>
            <w:r w:rsidDel="00000000" w:rsidR="00000000" w:rsidRPr="00000000">
              <w:rPr>
                <w:color w:val="000000"/>
                <w:rtl w:val="0"/>
              </w:rPr>
              <w:t xml:space="preserve">8.4.1. Wat was het totale bereik van deze posts?</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D0">
            <w:pPr>
              <w:rPr>
                <w:color w:val="000000"/>
              </w:rPr>
            </w:pPr>
            <w:r w:rsidDel="00000000" w:rsidR="00000000" w:rsidRPr="00000000">
              <w:rPr>
                <w:color w:val="000000"/>
                <w:rtl w:val="0"/>
              </w:rPr>
              <w:t xml:space="preserve">8.4.1.1. waarvan organisch bereikt?</w:t>
            </w:r>
          </w:p>
        </w:tc>
      </w:tr>
      <w:tr>
        <w:trPr>
          <w:trHeight w:val="570"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D1">
            <w:pPr>
              <w:rPr>
                <w:color w:val="000000"/>
              </w:rPr>
            </w:pPr>
            <w:r w:rsidDel="00000000" w:rsidR="00000000" w:rsidRPr="00000000">
              <w:rPr>
                <w:color w:val="000000"/>
                <w:rtl w:val="0"/>
              </w:rPr>
              <w:t xml:space="preserve">8.4.1.2. waarvan betaald bereikt?</w:t>
              <w:br w:type="textWrapping"/>
            </w:r>
            <w:r w:rsidDel="00000000" w:rsidR="00000000" w:rsidRPr="00000000">
              <w:rPr>
                <w:i w:val="1"/>
                <w:color w:val="000000"/>
                <w:sz w:val="18"/>
                <w:szCs w:val="18"/>
                <w:rtl w:val="0"/>
              </w:rPr>
              <w:t xml:space="preserve">hiervoor werd betaald om meer visibiliteit te verkrijgen bij het medium</w:t>
            </w:r>
            <w:r w:rsidDel="00000000" w:rsidR="00000000" w:rsidRPr="00000000">
              <w:rPr>
                <w:rtl w:val="0"/>
              </w:rPr>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D2">
            <w:pPr>
              <w:rPr>
                <w:color w:val="000000"/>
              </w:rPr>
            </w:pPr>
            <w:r w:rsidDel="00000000" w:rsidR="00000000" w:rsidRPr="00000000">
              <w:rPr>
                <w:color w:val="000000"/>
                <w:rtl w:val="0"/>
              </w:rPr>
              <w:t xml:space="preserve">8.4.2 Totaal aantal reacties op de posts.</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D3">
            <w:pPr>
              <w:rPr>
                <w:color w:val="000000"/>
              </w:rPr>
            </w:pPr>
            <w:r w:rsidDel="00000000" w:rsidR="00000000" w:rsidRPr="00000000">
              <w:rPr>
                <w:color w:val="000000"/>
                <w:rtl w:val="0"/>
              </w:rPr>
              <w:t xml:space="preserve">8.4.2.1. Hoeveel comments?</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D4">
            <w:pPr>
              <w:rPr>
                <w:color w:val="000000"/>
              </w:rPr>
            </w:pPr>
            <w:r w:rsidDel="00000000" w:rsidR="00000000" w:rsidRPr="00000000">
              <w:rPr>
                <w:color w:val="000000"/>
                <w:rtl w:val="0"/>
              </w:rPr>
              <w:t xml:space="preserve">8.4.2.2. Hoeveel Likes?</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D5">
            <w:pPr>
              <w:rPr>
                <w:color w:val="000000"/>
              </w:rPr>
            </w:pPr>
            <w:r w:rsidDel="00000000" w:rsidR="00000000" w:rsidRPr="00000000">
              <w:rPr>
                <w:color w:val="000000"/>
                <w:rtl w:val="0"/>
              </w:rPr>
              <w:t xml:space="preserve">8.4.2.3. Hoeveel shares? </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D6">
            <w:pPr>
              <w:rPr>
                <w:color w:val="000000"/>
              </w:rPr>
            </w:pPr>
            <w:r w:rsidDel="00000000" w:rsidR="00000000" w:rsidRPr="00000000">
              <w:rPr>
                <w:color w:val="000000"/>
                <w:rtl w:val="0"/>
              </w:rPr>
              <w:t xml:space="preserve">8.4.3. Toename aantal fans ten opzichte van vorige rapporteringsperiode (in absolute aantallen) </w:t>
            </w:r>
          </w:p>
        </w:tc>
      </w:tr>
    </w:tbl>
    <w:p w:rsidR="00000000" w:rsidDel="00000000" w:rsidP="00000000" w:rsidRDefault="00000000" w:rsidRPr="00000000" w14:paraId="000002D7">
      <w:pPr>
        <w:rPr>
          <w:rFonts w:ascii="Calibri" w:cs="Calibri" w:eastAsia="Calibri" w:hAnsi="Calibri"/>
        </w:rPr>
      </w:pPr>
      <w:r w:rsidDel="00000000" w:rsidR="00000000" w:rsidRPr="00000000">
        <w:rPr>
          <w:rtl w:val="0"/>
        </w:rPr>
      </w:r>
    </w:p>
    <w:p w:rsidR="00000000" w:rsidDel="00000000" w:rsidP="00000000" w:rsidRDefault="00000000" w:rsidRPr="00000000" w14:paraId="000002D8">
      <w:pPr>
        <w:pStyle w:val="Heading2"/>
        <w:rPr>
          <w:rFonts w:ascii="Calibri" w:cs="Calibri" w:eastAsia="Calibri" w:hAnsi="Calibri"/>
          <w:color w:val="000000"/>
          <w:sz w:val="22"/>
          <w:szCs w:val="22"/>
        </w:rPr>
      </w:pPr>
      <w:bookmarkStart w:colFirst="0" w:colLast="0" w:name="_3whwml4" w:id="24"/>
      <w:bookmarkEnd w:id="24"/>
      <w:r w:rsidDel="00000000" w:rsidR="00000000" w:rsidRPr="00000000">
        <w:rPr>
          <w:rFonts w:ascii="Calibri" w:cs="Calibri" w:eastAsia="Calibri" w:hAnsi="Calibri"/>
          <w:color w:val="000000"/>
          <w:sz w:val="22"/>
          <w:szCs w:val="22"/>
          <w:rtl w:val="0"/>
        </w:rPr>
        <w:t xml:space="preserve">9. Klantentevredenheid</w:t>
      </w:r>
    </w:p>
    <w:tbl>
      <w:tblPr>
        <w:tblStyle w:val="Table39"/>
        <w:tblW w:w="9716.0" w:type="dxa"/>
        <w:jc w:val="left"/>
        <w:tblInd w:w="55.0" w:type="dxa"/>
        <w:tblLayout w:type="fixed"/>
        <w:tblLook w:val="0400"/>
      </w:tblPr>
      <w:tblGrid>
        <w:gridCol w:w="8662"/>
        <w:gridCol w:w="1054"/>
        <w:tblGridChange w:id="0">
          <w:tblGrid>
            <w:gridCol w:w="8662"/>
            <w:gridCol w:w="1054"/>
          </w:tblGrid>
        </w:tblGridChange>
      </w:tblGrid>
      <w:tr>
        <w:trPr>
          <w:trHeight w:val="315" w:hRule="atLeast"/>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D9">
            <w:pPr>
              <w:rPr>
                <w:color w:val="000000"/>
              </w:rPr>
            </w:pPr>
            <w:r w:rsidDel="00000000" w:rsidR="00000000" w:rsidRPr="00000000">
              <w:rPr>
                <w:color w:val="000000"/>
                <w:rtl w:val="0"/>
              </w:rPr>
              <w:t xml:space="preserve">9.1. Beschrijf de methode die uw organisatie gebruikt om klantentevredenheid te meten:</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DA">
            <w:pPr>
              <w:rPr>
                <w:color w:val="000000"/>
              </w:rPr>
            </w:pPr>
            <w:r w:rsidDel="00000000" w:rsidR="00000000" w:rsidRPr="00000000">
              <w:rPr>
                <w:color w:val="000000"/>
                <w:rtl w:val="0"/>
              </w:rPr>
              <w:t xml:space="preserve"> </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DB">
            <w:pPr>
              <w:rPr>
                <w:color w:val="000000"/>
              </w:rPr>
            </w:pPr>
            <w:r w:rsidDel="00000000" w:rsidR="00000000" w:rsidRPr="00000000">
              <w:rPr>
                <w:color w:val="000000"/>
                <w:rtl w:val="0"/>
              </w:rPr>
              <w:t xml:space="preserve">9.2. Was de informatie uit de klantentevredenheidsbevraging specifiek relevant voor uw EURES-dienstverlening?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DC">
            <w:pPr>
              <w:rPr>
                <w:color w:val="000000"/>
              </w:rPr>
            </w:pPr>
            <w:r w:rsidDel="00000000" w:rsidR="00000000" w:rsidRPr="00000000">
              <w:rPr>
                <w:color w:val="000000"/>
                <w:rtl w:val="0"/>
              </w:rPr>
              <w:t xml:space="preserve">ja/nee</w:t>
            </w:r>
          </w:p>
        </w:tc>
      </w:tr>
      <w:tr>
        <w:trPr>
          <w:trHeight w:val="315"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DD">
            <w:pPr>
              <w:rPr>
                <w:color w:val="000000"/>
              </w:rPr>
            </w:pPr>
            <w:r w:rsidDel="00000000" w:rsidR="00000000" w:rsidRPr="00000000">
              <w:rPr>
                <w:color w:val="000000"/>
                <w:rtl w:val="0"/>
              </w:rPr>
              <w:t xml:space="preserve">9.2.1. Indien ja: op welke manier?</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DE">
            <w:pPr>
              <w:rPr>
                <w:color w:val="000000"/>
              </w:rPr>
            </w:pPr>
            <w:r w:rsidDel="00000000" w:rsidR="00000000" w:rsidRPr="00000000">
              <w:rPr>
                <w:color w:val="000000"/>
                <w:rtl w:val="0"/>
              </w:rPr>
              <w:t xml:space="preserve"> </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DF">
            <w:pPr>
              <w:rPr>
                <w:color w:val="000000"/>
              </w:rPr>
            </w:pPr>
            <w:r w:rsidDel="00000000" w:rsidR="00000000" w:rsidRPr="00000000">
              <w:rPr>
                <w:color w:val="000000"/>
                <w:rtl w:val="0"/>
              </w:rPr>
              <w:t xml:space="preserve">9.2.2. Indien nee: plant uw organisatie om in de toekomst wel een specifieke bevraging voor EURES te doen?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E0">
            <w:pPr>
              <w:rPr>
                <w:color w:val="000000"/>
              </w:rPr>
            </w:pPr>
            <w:r w:rsidDel="00000000" w:rsidR="00000000" w:rsidRPr="00000000">
              <w:rPr>
                <w:color w:val="000000"/>
                <w:rtl w:val="0"/>
              </w:rPr>
              <w:t xml:space="preserve">ja/nee</w:t>
            </w:r>
          </w:p>
        </w:tc>
      </w:tr>
    </w:tbl>
    <w:p w:rsidR="00000000" w:rsidDel="00000000" w:rsidP="00000000" w:rsidRDefault="00000000" w:rsidRPr="00000000" w14:paraId="000002E1">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2">
      <w:pPr>
        <w:rPr>
          <w:rFonts w:ascii="Calibri" w:cs="Calibri" w:eastAsia="Calibri" w:hAnsi="Calibri"/>
        </w:rPr>
      </w:pPr>
      <w:r w:rsidDel="00000000" w:rsidR="00000000" w:rsidRPr="00000000">
        <w:rPr>
          <w:rtl w:val="0"/>
        </w:rPr>
      </w:r>
    </w:p>
    <w:p w:rsidR="00000000" w:rsidDel="00000000" w:rsidP="00000000" w:rsidRDefault="00000000" w:rsidRPr="00000000" w14:paraId="000002E3">
      <w:pPr>
        <w:rPr>
          <w:rFonts w:ascii="Calibri" w:cs="Calibri" w:eastAsia="Calibri" w:hAnsi="Calibri"/>
        </w:rPr>
      </w:pPr>
      <w:r w:rsidDel="00000000" w:rsidR="00000000" w:rsidRPr="00000000">
        <w:rPr>
          <w:rtl w:val="0"/>
        </w:rPr>
      </w:r>
    </w:p>
    <w:p w:rsidR="00000000" w:rsidDel="00000000" w:rsidP="00000000" w:rsidRDefault="00000000" w:rsidRPr="00000000" w14:paraId="000002E4">
      <w:pPr>
        <w:rPr>
          <w:rFonts w:ascii="Calibri" w:cs="Calibri" w:eastAsia="Calibri" w:hAnsi="Calibri"/>
        </w:rPr>
      </w:pPr>
      <w:r w:rsidDel="00000000" w:rsidR="00000000" w:rsidRPr="00000000">
        <w:rPr>
          <w:rtl w:val="0"/>
        </w:rPr>
      </w:r>
    </w:p>
    <w:p w:rsidR="00000000" w:rsidDel="00000000" w:rsidP="00000000" w:rsidRDefault="00000000" w:rsidRPr="00000000" w14:paraId="000002E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E6">
      <w:pPr>
        <w:ind w:left="720"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2E7">
      <w:pPr>
        <w:rPr>
          <w:rFonts w:ascii="Calibri" w:cs="Calibri" w:eastAsia="Calibri" w:hAnsi="Calibri"/>
        </w:rPr>
      </w:pPr>
      <w:r w:rsidDel="00000000" w:rsidR="00000000" w:rsidRPr="00000000">
        <w:rPr>
          <w:rtl w:val="0"/>
        </w:rPr>
      </w:r>
    </w:p>
    <w:p w:rsidR="00000000" w:rsidDel="00000000" w:rsidP="00000000" w:rsidRDefault="00000000" w:rsidRPr="00000000" w14:paraId="000002E8">
      <w:pPr>
        <w:rPr>
          <w:rFonts w:ascii="Calibri" w:cs="Calibri" w:eastAsia="Calibri" w:hAnsi="Calibri"/>
        </w:rPr>
      </w:pPr>
      <w:r w:rsidDel="00000000" w:rsidR="00000000" w:rsidRPr="00000000">
        <w:rPr>
          <w:rtl w:val="0"/>
        </w:rPr>
      </w:r>
    </w:p>
    <w:p w:rsidR="00000000" w:rsidDel="00000000" w:rsidP="00000000" w:rsidRDefault="00000000" w:rsidRPr="00000000" w14:paraId="000002E9">
      <w:pPr>
        <w:rPr>
          <w:rFonts w:ascii="Calibri" w:cs="Calibri" w:eastAsia="Calibri" w:hAnsi="Calibri"/>
        </w:rPr>
      </w:pPr>
      <w:r w:rsidDel="00000000" w:rsidR="00000000" w:rsidRPr="00000000">
        <w:rPr>
          <w:rtl w:val="0"/>
        </w:rPr>
      </w:r>
    </w:p>
    <w:p w:rsidR="00000000" w:rsidDel="00000000" w:rsidP="00000000" w:rsidRDefault="00000000" w:rsidRPr="00000000" w14:paraId="000002EA">
      <w:pPr>
        <w:rPr>
          <w:rFonts w:ascii="Calibri" w:cs="Calibri" w:eastAsia="Calibri" w:hAnsi="Calibri"/>
        </w:rPr>
      </w:pPr>
      <w:r w:rsidDel="00000000" w:rsidR="00000000" w:rsidRPr="00000000">
        <w:rPr>
          <w:rtl w:val="0"/>
        </w:rPr>
      </w:r>
    </w:p>
    <w:p w:rsidR="00000000" w:rsidDel="00000000" w:rsidP="00000000" w:rsidRDefault="00000000" w:rsidRPr="00000000" w14:paraId="000002EB">
      <w:pPr>
        <w:rPr>
          <w:rFonts w:ascii="Calibri" w:cs="Calibri" w:eastAsia="Calibri" w:hAnsi="Calibri"/>
        </w:rPr>
      </w:pPr>
      <w:r w:rsidDel="00000000" w:rsidR="00000000" w:rsidRPr="00000000">
        <w:rPr>
          <w:rtl w:val="0"/>
        </w:rPr>
      </w:r>
    </w:p>
    <w:p w:rsidR="00000000" w:rsidDel="00000000" w:rsidP="00000000" w:rsidRDefault="00000000" w:rsidRPr="00000000" w14:paraId="000002EC">
      <w:pPr>
        <w:rPr>
          <w:rFonts w:ascii="Calibri" w:cs="Calibri" w:eastAsia="Calibri" w:hAnsi="Calibri"/>
          <w:b w:val="1"/>
          <w:sz w:val="48"/>
          <w:szCs w:val="48"/>
        </w:rPr>
      </w:pPr>
      <w:r w:rsidDel="00000000" w:rsidR="00000000" w:rsidRPr="00000000">
        <w:rPr>
          <w:rtl w:val="0"/>
        </w:rPr>
      </w:r>
    </w:p>
    <w:sectPr>
      <w:headerReference r:id="rId15" w:type="default"/>
      <w:footerReference r:id="rId16" w:type="default"/>
      <w:footerReference r:id="rId17" w:type="first"/>
      <w:pgSz w:h="16838" w:w="11906" w:orient="portrait"/>
      <w:pgMar w:bottom="709" w:top="992" w:left="1276" w:right="1134" w:header="907" w:footer="29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Arial"/>
  <w:font w:name="FlandersArtSans-Regula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D">
    <w:pPr>
      <w:pBdr>
        <w:top w:space="0" w:sz="0" w:val="nil"/>
        <w:left w:space="0" w:sz="0" w:val="nil"/>
        <w:bottom w:space="0" w:sz="0" w:val="nil"/>
        <w:right w:space="0" w:sz="0" w:val="nil"/>
        <w:between w:space="0" w:sz="0" w:val="nil"/>
      </w:pBdr>
      <w:tabs>
        <w:tab w:val="center" w:pos="4153"/>
        <w:tab w:val="right" w:pos="8306"/>
      </w:tabs>
      <w:jc w:val="right"/>
      <w:rPr>
        <w:color w:val="000000"/>
        <w:sz w:val="16"/>
        <w:szCs w:val="16"/>
      </w:rPr>
    </w:pP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0E">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F">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p w:rsidR="00000000" w:rsidDel="00000000" w:rsidP="00000000" w:rsidRDefault="00000000" w:rsidRPr="00000000" w14:paraId="00000310">
    <w:pPr>
      <w:rPr>
        <w:rFonts w:ascii="FlandersArtSans-Regular" w:cs="FlandersArtSans-Regular" w:eastAsia="FlandersArtSans-Regular" w:hAnsi="FlandersArtSans-Regular"/>
      </w:rPr>
    </w:pPr>
    <w:r w:rsidDel="00000000" w:rsidR="00000000" w:rsidRPr="00000000">
      <w:rPr>
        <w:rFonts w:ascii="FlandersArtSans-Regular" w:cs="FlandersArtSans-Regular" w:eastAsia="FlandersArtSans-Regular" w:hAnsi="FlandersArtSans-Regular"/>
      </w:rPr>
      <w:drawing>
        <wp:inline distB="0" distT="0" distL="0" distR="0">
          <wp:extent cx="952500" cy="413031"/>
          <wp:effectExtent b="0" l="0" r="0" t="0"/>
          <wp:docPr descr="VDAB_donkerblauw_RGB" id="25" name="image3.jpg"/>
          <a:graphic>
            <a:graphicData uri="http://schemas.openxmlformats.org/drawingml/2006/picture">
              <pic:pic>
                <pic:nvPicPr>
                  <pic:cNvPr descr="VDAB_donkerblauw_RGB" id="0" name="image3.jpg"/>
                  <pic:cNvPicPr preferRelativeResize="0"/>
                </pic:nvPicPr>
                <pic:blipFill>
                  <a:blip r:embed="rId1"/>
                  <a:srcRect b="0" l="0" r="0" t="0"/>
                  <a:stretch>
                    <a:fillRect/>
                  </a:stretch>
                </pic:blipFill>
                <pic:spPr>
                  <a:xfrm>
                    <a:off x="0" y="0"/>
                    <a:ext cx="952500" cy="413031"/>
                  </a:xfrm>
                  <a:prstGeom prst="rect"/>
                  <a:ln/>
                </pic:spPr>
              </pic:pic>
            </a:graphicData>
          </a:graphic>
        </wp:inline>
      </w:drawing>
    </w:r>
    <w:r w:rsidDel="00000000" w:rsidR="00000000" w:rsidRPr="00000000">
      <w:rPr>
        <w:rFonts w:ascii="FlandersArtSans-Regular" w:cs="FlandersArtSans-Regular" w:eastAsia="FlandersArtSans-Regular" w:hAnsi="FlandersArtSans-Regular"/>
        <w:rtl w:val="0"/>
      </w:rPr>
      <w:t xml:space="preserve">          </w:t>
    </w:r>
    <w:r w:rsidDel="00000000" w:rsidR="00000000" w:rsidRPr="00000000">
      <w:rPr>
        <w:rFonts w:ascii="FlandersArtSans-Regular" w:cs="FlandersArtSans-Regular" w:eastAsia="FlandersArtSans-Regular" w:hAnsi="FlandersArtSans-Regular"/>
      </w:rPr>
      <w:drawing>
        <wp:inline distB="0" distT="0" distL="0" distR="0">
          <wp:extent cx="866775" cy="513131"/>
          <wp:effectExtent b="0" l="0" r="0" t="0"/>
          <wp:docPr descr="D:\Profiles\wschrijv\Downloads\actiris.png" id="26" name="image4.png"/>
          <a:graphic>
            <a:graphicData uri="http://schemas.openxmlformats.org/drawingml/2006/picture">
              <pic:pic>
                <pic:nvPicPr>
                  <pic:cNvPr descr="D:\Profiles\wschrijv\Downloads\actiris.png" id="0" name="image4.png"/>
                  <pic:cNvPicPr preferRelativeResize="0"/>
                </pic:nvPicPr>
                <pic:blipFill>
                  <a:blip r:embed="rId2"/>
                  <a:srcRect b="0" l="0" r="0" t="0"/>
                  <a:stretch>
                    <a:fillRect/>
                  </a:stretch>
                </pic:blipFill>
                <pic:spPr>
                  <a:xfrm>
                    <a:off x="0" y="0"/>
                    <a:ext cx="866775" cy="513131"/>
                  </a:xfrm>
                  <a:prstGeom prst="rect"/>
                  <a:ln/>
                </pic:spPr>
              </pic:pic>
            </a:graphicData>
          </a:graphic>
        </wp:inline>
      </w:drawing>
    </w:r>
    <w:r w:rsidDel="00000000" w:rsidR="00000000" w:rsidRPr="00000000">
      <w:rPr>
        <w:rFonts w:ascii="FlandersArtSans-Regular" w:cs="FlandersArtSans-Regular" w:eastAsia="FlandersArtSans-Regular" w:hAnsi="FlandersArtSans-Regular"/>
        <w:rtl w:val="0"/>
      </w:rPr>
      <w:t xml:space="preserve">          </w:t>
    </w:r>
    <w:r w:rsidDel="00000000" w:rsidR="00000000" w:rsidRPr="00000000">
      <w:rPr/>
      <w:drawing>
        <wp:inline distB="0" distT="0" distL="0" distR="0">
          <wp:extent cx="614748" cy="571500"/>
          <wp:effectExtent b="0" l="0" r="0" t="0"/>
          <wp:docPr descr="D:\Profiles\wschrijv\Downloads\wallonie_-_collaboration_forem_01.gif" id="27" name="image5.png"/>
          <a:graphic>
            <a:graphicData uri="http://schemas.openxmlformats.org/drawingml/2006/picture">
              <pic:pic>
                <pic:nvPicPr>
                  <pic:cNvPr descr="D:\Profiles\wschrijv\Downloads\wallonie_-_collaboration_forem_01.gif" id="0" name="image5.png"/>
                  <pic:cNvPicPr preferRelativeResize="0"/>
                </pic:nvPicPr>
                <pic:blipFill>
                  <a:blip r:embed="rId3"/>
                  <a:srcRect b="0" l="0" r="0" t="0"/>
                  <a:stretch>
                    <a:fillRect/>
                  </a:stretch>
                </pic:blipFill>
                <pic:spPr>
                  <a:xfrm>
                    <a:off x="0" y="0"/>
                    <a:ext cx="614748" cy="571500"/>
                  </a:xfrm>
                  <a:prstGeom prst="rect"/>
                  <a:ln/>
                </pic:spPr>
              </pic:pic>
            </a:graphicData>
          </a:graphic>
        </wp:inline>
      </w:drawing>
    </w:r>
    <w:r w:rsidDel="00000000" w:rsidR="00000000" w:rsidRPr="00000000">
      <w:rPr>
        <w:rFonts w:ascii="FlandersArtSans-Regular" w:cs="FlandersArtSans-Regular" w:eastAsia="FlandersArtSans-Regular" w:hAnsi="FlandersArtSans-Regular"/>
        <w:rtl w:val="0"/>
      </w:rPr>
      <w:t xml:space="preserve">        </w:t>
    </w:r>
    <w:r w:rsidDel="00000000" w:rsidR="00000000" w:rsidRPr="00000000">
      <w:rPr/>
      <w:drawing>
        <wp:inline distB="0" distT="0" distL="0" distR="0">
          <wp:extent cx="1397000" cy="450850"/>
          <wp:effectExtent b="0" l="0" r="0" t="0"/>
          <wp:docPr descr="Afbeeldingsresultaat voor arbeitsamt ostbelgien" id="28" name="image6.jpg"/>
          <a:graphic>
            <a:graphicData uri="http://schemas.openxmlformats.org/drawingml/2006/picture">
              <pic:pic>
                <pic:nvPicPr>
                  <pic:cNvPr descr="Afbeeldingsresultaat voor arbeitsamt ostbelgien" id="0" name="image6.jpg"/>
                  <pic:cNvPicPr preferRelativeResize="0"/>
                </pic:nvPicPr>
                <pic:blipFill>
                  <a:blip r:embed="rId4"/>
                  <a:srcRect b="0" l="0" r="0" t="0"/>
                  <a:stretch>
                    <a:fillRect/>
                  </a:stretch>
                </pic:blipFill>
                <pic:spPr>
                  <a:xfrm>
                    <a:off x="0" y="0"/>
                    <a:ext cx="1397000" cy="450850"/>
                  </a:xfrm>
                  <a:prstGeom prst="rect"/>
                  <a:ln/>
                </pic:spPr>
              </pic:pic>
            </a:graphicData>
          </a:graphic>
        </wp:inline>
      </w:drawing>
    </w:r>
    <w:r w:rsidDel="00000000" w:rsidR="00000000" w:rsidRPr="00000000">
      <w:rPr>
        <w:rtl w:val="0"/>
      </w:rPr>
    </w:r>
  </w:p>
  <w:p w:rsidR="00000000" w:rsidDel="00000000" w:rsidP="00000000" w:rsidRDefault="00000000" w:rsidRPr="00000000" w14:paraId="00000311">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p w:rsidR="00000000" w:rsidDel="00000000" w:rsidP="00000000" w:rsidRDefault="00000000" w:rsidRPr="00000000" w14:paraId="00000312">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p w:rsidR="00000000" w:rsidDel="00000000" w:rsidP="00000000" w:rsidRDefault="00000000" w:rsidRPr="00000000" w14:paraId="00000313">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D">
      <w:pPr>
        <w:spacing w:after="200" w:line="276" w:lineRule="auto"/>
        <w:rPr>
          <w:rFonts w:ascii="Calibri" w:cs="Calibri" w:eastAsia="Calibri" w:hAnsi="Calibri"/>
          <w:sz w:val="18"/>
          <w:szCs w:val="18"/>
        </w:rPr>
      </w:pPr>
      <w:bookmarkStart w:colFirst="0" w:colLast="0" w:name="_2bn6wsx" w:id="25"/>
      <w:bookmarkEnd w:id="25"/>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Zie deel 6 : In bijlage bij deze aanvraag mee te sturen : de nodige referenties of documenten om aan te tonen dat de ondertekenaar(s) van de aanvraag gemachtigd is(zijn) de aanvragende organisatie te vertegenwoordigen.</w:t>
      </w:r>
    </w:p>
    <w:p w:rsidR="00000000" w:rsidDel="00000000" w:rsidP="00000000" w:rsidRDefault="00000000" w:rsidRPr="00000000" w14:paraId="000002EE">
      <w:pPr>
        <w:pBdr>
          <w:top w:space="0" w:sz="0" w:val="nil"/>
          <w:left w:space="0" w:sz="0" w:val="nil"/>
          <w:bottom w:space="0" w:sz="0" w:val="nil"/>
          <w:right w:space="0" w:sz="0" w:val="nil"/>
          <w:between w:space="0" w:sz="0" w:val="nil"/>
        </w:pBdr>
        <w:rPr>
          <w:color w:val="000000"/>
        </w:rPr>
      </w:pPr>
      <w:r w:rsidDel="00000000" w:rsidR="00000000" w:rsidRPr="00000000">
        <w:rPr>
          <w:rtl w:val="0"/>
        </w:rPr>
      </w:r>
    </w:p>
  </w:footnote>
  <w:footnote w:id="1">
    <w:p w:rsidR="00000000" w:rsidDel="00000000" w:rsidP="00000000" w:rsidRDefault="00000000" w:rsidRPr="00000000" w14:paraId="000002EF">
      <w:pPr>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Overeenkomstig artikel 17, lid 3 van Verordening (EU) 589/2016 wordt de bedoelde instemming van de werknemers uitdrukkelijk, ondubbelzinnig, uit vrije wil, duidelijk en met kennis van zaken verleend. Werknemers kunnen hun instemming op ieder moment intrekken en verzoeken beschikbaar gestelde gegevens te wijzigen of te verwijderen. Werknemers kunnen uit een aantal mogelijkheden kiezen om de toegang tot hun gegevens of bepaalde attributen te beperken.</w:t>
      </w:r>
      <w:r w:rsidDel="00000000" w:rsidR="00000000" w:rsidRPr="00000000">
        <w:rPr>
          <w:rtl w:val="0"/>
        </w:rPr>
      </w:r>
    </w:p>
  </w:footnote>
  <w:footnote w:id="2">
    <w:p w:rsidR="00000000" w:rsidDel="00000000" w:rsidP="00000000" w:rsidRDefault="00000000" w:rsidRPr="00000000" w14:paraId="000002F0">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bookmarkStart w:colFirst="0" w:colLast="0" w:name="_qsh70q" w:id="26"/>
      <w:bookmarkEnd w:id="26"/>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Zie bijlage I punt 4 van dit document voor meer informatie over de beginselen van deze diensten. </w:t>
      </w:r>
    </w:p>
  </w:footnote>
  <w:footnote w:id="3">
    <w:p w:rsidR="00000000" w:rsidDel="00000000" w:rsidP="00000000" w:rsidRDefault="00000000" w:rsidRPr="00000000" w14:paraId="000002F1">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bookmarkStart w:colFirst="0" w:colLast="0" w:name="_3as4poj" w:id="27"/>
      <w:bookmarkEnd w:id="27"/>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Het begrip werknemers omvat in Verordening (EU) 2016/589 en in het Aanvraagformulier en Informatiedocument zowel werkenden als werkzoekenden, en in bepaalde omstandigheden ook personen die als stagiair of leerling tewerkgesteld zijn.</w:t>
      </w:r>
    </w:p>
  </w:footnote>
  <w:footnote w:id="4">
    <w:p w:rsidR="00000000" w:rsidDel="00000000" w:rsidP="00000000" w:rsidRDefault="00000000" w:rsidRPr="00000000" w14:paraId="000002F2">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Verordening (EU) 2016/589, art. 11 § 4</w:t>
      </w:r>
    </w:p>
  </w:footnote>
  <w:footnote w:id="5">
    <w:p w:rsidR="00000000" w:rsidDel="00000000" w:rsidP="00000000" w:rsidRDefault="00000000" w:rsidRPr="00000000" w14:paraId="000002F3">
      <w:pPr>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Overeenkomstig artikel 17, lid 3 van Verordening (EU) 589/2016 wordt de bedoelde instemming van de werknemers uitdrukkelijk, ondubbelzinnig, uit vrije wil, duidelijk en met kennis van zaken verleend. Werknemers kunnen hun instemming op ieder moment intrekken en verzoeken beschikbaar gestelde gegevens te wijzigen of te verwijderen. Werknemers kunnen uit een aantal mogelijkheden kiezen om de toegang tot hun gegevens of bepaalde attributen te beperken.</w:t>
      </w:r>
      <w:r w:rsidDel="00000000" w:rsidR="00000000" w:rsidRPr="00000000">
        <w:rPr>
          <w:rtl w:val="0"/>
        </w:rPr>
      </w:r>
    </w:p>
  </w:footnote>
  <w:footnote w:id="6">
    <w:p w:rsidR="00000000" w:rsidDel="00000000" w:rsidP="00000000" w:rsidRDefault="00000000" w:rsidRPr="00000000" w14:paraId="000002F4">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rFonts w:ascii="Calibri" w:cs="Calibri" w:eastAsia="Calibri" w:hAnsi="Calibri"/>
          <w:color w:val="000000"/>
          <w:sz w:val="18"/>
          <w:szCs w:val="18"/>
          <w:rtl w:val="0"/>
        </w:rPr>
        <w:t xml:space="preserve">Zie bijlage I punt 4 van dit document voor meer informatie over de beginselen van deze diensten.</w:t>
      </w:r>
      <w:r w:rsidDel="00000000" w:rsidR="00000000" w:rsidRPr="00000000">
        <w:rPr>
          <w:rtl w:val="0"/>
        </w:rPr>
      </w:r>
    </w:p>
  </w:footnote>
  <w:footnote w:id="7">
    <w:p w:rsidR="00000000" w:rsidDel="00000000" w:rsidP="00000000" w:rsidRDefault="00000000" w:rsidRPr="00000000" w14:paraId="000002F5">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rFonts w:ascii="Calibri" w:cs="Calibri" w:eastAsia="Calibri" w:hAnsi="Calibri"/>
          <w:color w:val="000000"/>
          <w:sz w:val="18"/>
          <w:szCs w:val="18"/>
          <w:rtl w:val="0"/>
        </w:rPr>
        <w:t xml:space="preserve">Het begrip werknemers omvat in Verordening (EU) 2016/589 en in het Aanvraagformulier en Informatiedocument zowel werkenden als werkzoekenden, en in bepaalde omstandigheden ook personen die als stagiair of leerling tewerkgesteld zijn.</w:t>
      </w:r>
      <w:r w:rsidDel="00000000" w:rsidR="00000000" w:rsidRPr="00000000">
        <w:rPr>
          <w:rtl w:val="0"/>
        </w:rPr>
      </w:r>
    </w:p>
  </w:footnote>
  <w:footnote w:id="8">
    <w:p w:rsidR="00000000" w:rsidDel="00000000" w:rsidP="00000000" w:rsidRDefault="00000000" w:rsidRPr="00000000" w14:paraId="000002F6">
      <w:pPr>
        <w:pBdr>
          <w:top w:space="0" w:sz="0" w:val="nil"/>
          <w:left w:space="0" w:sz="0" w:val="nil"/>
          <w:bottom w:space="0" w:sz="0" w:val="nil"/>
          <w:right w:space="0" w:sz="0" w:val="nil"/>
          <w:between w:space="0" w:sz="0" w:val="nil"/>
        </w:pBdr>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Iedere regio beschikt over een regionale instantie die instaat voor de toelating van leden en partners tot het EURES-netwerk. Deze instantie (hierna genoemd: "aanvraaginstantie") zal de aanvraag van kandidaat-leden of -partners verwerken en behandelen. Zie in het Informatiedocument: deel II. Toelatingsprocedure.</w:t>
      </w:r>
      <w:r w:rsidDel="00000000" w:rsidR="00000000" w:rsidRPr="00000000">
        <w:rPr>
          <w:color w:val="000000"/>
          <w:sz w:val="18"/>
          <w:szCs w:val="18"/>
          <w:rtl w:val="0"/>
        </w:rPr>
        <w:t xml:space="preserve"> </w:t>
      </w:r>
    </w:p>
  </w:footnote>
  <w:footnote w:id="9">
    <w:p w:rsidR="00000000" w:rsidDel="00000000" w:rsidP="00000000" w:rsidRDefault="00000000" w:rsidRPr="00000000" w14:paraId="000002F7">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bookmarkStart w:colFirst="0" w:colLast="0" w:name="_1pxezwc" w:id="28"/>
      <w:bookmarkEnd w:id="28"/>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Voor het Brussels Hoofdstedelijk Gewest geldt het regelgevend kader van de ordonnantie van 14 juli 2011 betreffend het gemengd beheer van de arbeidsmarkt in het Brussels Hoofdstedelijk Gewest en het bijhorende uitvoeringsbesluit.</w:t>
      </w:r>
    </w:p>
  </w:footnote>
  <w:footnote w:id="10">
    <w:p w:rsidR="00000000" w:rsidDel="00000000" w:rsidP="00000000" w:rsidRDefault="00000000" w:rsidRPr="00000000" w14:paraId="000002F8">
      <w:pPr>
        <w:pBdr>
          <w:top w:space="0" w:sz="0" w:val="nil"/>
          <w:left w:space="0" w:sz="0" w:val="nil"/>
          <w:bottom w:space="0" w:sz="0" w:val="nil"/>
          <w:right w:space="0" w:sz="0" w:val="nil"/>
          <w:between w:space="0" w:sz="0" w:val="nil"/>
        </w:pBdr>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opgericht door een onderwijsinstelling en erkend of georganiseerd door een Gemeenschap</w:t>
      </w:r>
      <w:r w:rsidDel="00000000" w:rsidR="00000000" w:rsidRPr="00000000">
        <w:rPr>
          <w:rtl w:val="0"/>
        </w:rPr>
      </w:r>
    </w:p>
  </w:footnote>
  <w:footnote w:id="11">
    <w:p w:rsidR="00000000" w:rsidDel="00000000" w:rsidP="00000000" w:rsidRDefault="00000000" w:rsidRPr="00000000" w14:paraId="000002F9">
      <w:pPr>
        <w:pBdr>
          <w:top w:space="0" w:sz="0" w:val="nil"/>
          <w:left w:space="0" w:sz="0" w:val="nil"/>
          <w:bottom w:space="0" w:sz="0" w:val="nil"/>
          <w:right w:space="0" w:sz="0" w:val="nil"/>
          <w:between w:space="0" w:sz="0" w:val="nil"/>
        </w:pBdr>
        <w:rPr>
          <w:color w:val="000000"/>
        </w:rPr>
      </w:pPr>
      <w:bookmarkStart w:colFirst="0" w:colLast="0" w:name="_49x2ik5" w:id="29"/>
      <w:bookmarkEnd w:id="29"/>
      <w:r w:rsidDel="00000000" w:rsidR="00000000" w:rsidRPr="00000000">
        <w:rPr>
          <w:rStyle w:val="FootnoteReference"/>
          <w:vertAlign w:val="superscript"/>
        </w:rPr>
        <w:footnoteRef/>
      </w:r>
      <w:r w:rsidDel="00000000" w:rsidR="00000000" w:rsidRPr="00000000">
        <w:rPr>
          <w:color w:val="000000"/>
          <w:sz w:val="18"/>
          <w:szCs w:val="18"/>
          <w:rtl w:val="0"/>
        </w:rPr>
        <w:t xml:space="preserve"> Voor het Vlaams Gewest geldt </w:t>
      </w:r>
      <w:r w:rsidDel="00000000" w:rsidR="00000000" w:rsidRPr="00000000">
        <w:rPr>
          <w:rFonts w:ascii="Calibri" w:cs="Calibri" w:eastAsia="Calibri" w:hAnsi="Calibri"/>
          <w:color w:val="000000"/>
          <w:sz w:val="18"/>
          <w:szCs w:val="18"/>
          <w:rtl w:val="0"/>
        </w:rPr>
        <w:t xml:space="preserve">het decreet betreffende de private bemiddeling van 10/10/2010 en het bijhorende uitvoeringsbesluit</w:t>
      </w:r>
      <w:r w:rsidDel="00000000" w:rsidR="00000000" w:rsidRPr="00000000">
        <w:rPr>
          <w:rFonts w:ascii="Calibri" w:cs="Calibri" w:eastAsia="Calibri" w:hAnsi="Calibri"/>
          <w:color w:val="000000"/>
          <w:rtl w:val="0"/>
        </w:rPr>
        <w:t xml:space="preserve">.</w:t>
      </w:r>
      <w:r w:rsidDel="00000000" w:rsidR="00000000" w:rsidRPr="00000000">
        <w:rPr>
          <w:rtl w:val="0"/>
        </w:rPr>
      </w:r>
    </w:p>
  </w:footnote>
  <w:footnote w:id="12">
    <w:p w:rsidR="00000000" w:rsidDel="00000000" w:rsidP="00000000" w:rsidRDefault="00000000" w:rsidRPr="00000000" w14:paraId="000002FA">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Conform het besluit van de Vlaamse regering houdende de organisatie van de arbeidsbemiddeling en beroepsopleiding van 5 juni 2009</w:t>
      </w:r>
    </w:p>
  </w:footnote>
  <w:footnote w:id="13">
    <w:p w:rsidR="00000000" w:rsidDel="00000000" w:rsidP="00000000" w:rsidRDefault="00000000" w:rsidRPr="00000000" w14:paraId="000002FB">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bookmarkStart w:colFirst="0" w:colLast="0" w:name="_2p2csry" w:id="30"/>
      <w:bookmarkEnd w:id="30"/>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Voor het Waals Gewest geldt het Decreet van 3 april 2009 betreffende de registratie en de erkenning van de arbeidsbemiddelingsbureaus.</w:t>
      </w:r>
    </w:p>
  </w:footnote>
  <w:footnote w:id="14">
    <w:p w:rsidR="00000000" w:rsidDel="00000000" w:rsidP="00000000" w:rsidRDefault="00000000" w:rsidRPr="00000000" w14:paraId="000002FC">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Iedere regio beschikt over een nationaal coördinatiebureau dat instaat voor het beheer van het EURES-netwerk. Deze instantie (hierna genoemd: "NCO", National Coordination Office). Zie in het Informatiedocument: deel I. Het EURES-netwerk.</w:t>
      </w:r>
    </w:p>
  </w:footnote>
  <w:footnote w:id="15">
    <w:p w:rsidR="00000000" w:rsidDel="00000000" w:rsidP="00000000" w:rsidRDefault="00000000" w:rsidRPr="00000000" w14:paraId="000002FD">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rFonts w:ascii="Calibri" w:cs="Calibri" w:eastAsia="Calibri" w:hAnsi="Calibri"/>
          <w:color w:val="000000"/>
          <w:sz w:val="18"/>
          <w:szCs w:val="18"/>
          <w:rtl w:val="0"/>
        </w:rPr>
        <w:t xml:space="preserve">Uitvoeringsbesluit (EU) 2017/1256 van de Commissie van 11 juli 2017 betreffende de templates en de procedures voor de uitwisseling van informatie op het niveau van de Unie over de nationale werkprogramma's van het EURES-netwerk.</w:t>
      </w:r>
    </w:p>
    <w:p w:rsidR="00000000" w:rsidDel="00000000" w:rsidP="00000000" w:rsidRDefault="00000000" w:rsidRPr="00000000" w14:paraId="000002FE">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Uitvoeringsbesluit (EU) 2017/1257 van de Commissie van 11 juli 2017 betreffende de nodige technische normen en formats voor een uniform systeem om matching van vacatures, sollicitaties en cv's op het EURES-portaal mogelijk te maken.</w:t>
      </w:r>
    </w:p>
    <w:p w:rsidR="00000000" w:rsidDel="00000000" w:rsidP="00000000" w:rsidRDefault="00000000" w:rsidRPr="00000000" w14:paraId="000002FF">
      <w:pPr>
        <w:pBdr>
          <w:top w:space="0" w:sz="0" w:val="nil"/>
          <w:left w:space="0" w:sz="0" w:val="nil"/>
          <w:bottom w:space="0" w:sz="0" w:val="nil"/>
          <w:right w:space="0" w:sz="0" w:val="nil"/>
          <w:between w:space="0" w:sz="0" w:val="nil"/>
        </w:pBdr>
        <w:rPr>
          <w:color w:val="000000"/>
          <w:sz w:val="18"/>
          <w:szCs w:val="18"/>
        </w:rPr>
      </w:pPr>
      <w:r w:rsidDel="00000000" w:rsidR="00000000" w:rsidRPr="00000000">
        <w:rPr>
          <w:rFonts w:ascii="Calibri" w:cs="Calibri" w:eastAsia="Calibri" w:hAnsi="Calibri"/>
          <w:color w:val="000000"/>
          <w:sz w:val="18"/>
          <w:szCs w:val="18"/>
          <w:rtl w:val="0"/>
        </w:rPr>
        <w:t xml:space="preserve">Uitvoeringsbesluit (EU) 2018/170 van de commissie van 2 februari 2018 betreffende de uniforme gedetailleerde specificaties voor de gegevensverzameling en -analyse ter monitoring en evaluatie van de werking van het EURES-netwerk.</w:t>
      </w:r>
      <w:r w:rsidDel="00000000" w:rsidR="00000000" w:rsidRPr="00000000">
        <w:rPr>
          <w:rtl w:val="0"/>
        </w:rPr>
      </w:r>
    </w:p>
  </w:footnote>
  <w:footnote w:id="16">
    <w:p w:rsidR="00000000" w:rsidDel="00000000" w:rsidP="00000000" w:rsidRDefault="00000000" w:rsidRPr="00000000" w14:paraId="00000300">
      <w:pPr>
        <w:pBdr>
          <w:top w:space="0" w:sz="0" w:val="nil"/>
          <w:left w:space="0" w:sz="0" w:val="nil"/>
          <w:bottom w:space="0" w:sz="0" w:val="nil"/>
          <w:right w:space="0" w:sz="0" w:val="nil"/>
          <w:between w:space="0" w:sz="0" w:val="nil"/>
        </w:pBdr>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Zie </w:t>
      </w:r>
      <w:r w:rsidDel="00000000" w:rsidR="00000000" w:rsidRPr="00000000">
        <w:rPr>
          <w:rFonts w:ascii="Calibri" w:cs="Calibri" w:eastAsia="Calibri" w:hAnsi="Calibri"/>
          <w:color w:val="000000"/>
          <w:sz w:val="18"/>
          <w:szCs w:val="18"/>
          <w:rtl w:val="0"/>
        </w:rPr>
        <w:t xml:space="preserve">artikel 32 van Verordening (EU) 2016/589, verder gedefinieerd in het Uitvoeringsbesluit (EU) 2018/170</w:t>
      </w:r>
      <w:r w:rsidDel="00000000" w:rsidR="00000000" w:rsidRPr="00000000">
        <w:rPr>
          <w:rtl w:val="0"/>
        </w:rPr>
      </w:r>
    </w:p>
  </w:footnote>
  <w:footnote w:id="17">
    <w:p w:rsidR="00000000" w:rsidDel="00000000" w:rsidP="00000000" w:rsidRDefault="00000000" w:rsidRPr="00000000" w14:paraId="0000030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Verordening 2016/589, Hoofdstuk 1, Artikel 12, pg. 15.</w:t>
      </w:r>
      <w:r w:rsidDel="00000000" w:rsidR="00000000" w:rsidRPr="00000000">
        <w:rPr>
          <w:rtl w:val="0"/>
        </w:rPr>
      </w:r>
    </w:p>
  </w:footnote>
  <w:footnote w:id="18">
    <w:p w:rsidR="00000000" w:rsidDel="00000000" w:rsidP="00000000" w:rsidRDefault="00000000" w:rsidRPr="00000000" w14:paraId="0000030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sz w:val="18"/>
          <w:szCs w:val="18"/>
          <w:rtl w:val="0"/>
        </w:rPr>
        <w:t xml:space="preserve">  Hoofdstuk 3, Artikel 18, pg. 18</w:t>
      </w:r>
      <w:r w:rsidDel="00000000" w:rsidR="00000000" w:rsidRPr="00000000">
        <w:rPr>
          <w:rtl w:val="0"/>
        </w:rPr>
      </w:r>
    </w:p>
  </w:footnote>
  <w:footnote w:id="19">
    <w:p w:rsidR="00000000" w:rsidDel="00000000" w:rsidP="00000000" w:rsidRDefault="00000000" w:rsidRPr="00000000" w14:paraId="00000303">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Hoofdstuk 3, Artikel 20, pg. 19</w:t>
      </w:r>
    </w:p>
  </w:footnote>
  <w:footnote w:id="20">
    <w:p w:rsidR="00000000" w:rsidDel="00000000" w:rsidP="00000000" w:rsidRDefault="00000000" w:rsidRPr="00000000" w14:paraId="0000030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Hoofdstuk 3, Artikel 21, pg. 19-20</w:t>
      </w:r>
      <w:r w:rsidDel="00000000" w:rsidR="00000000" w:rsidRPr="00000000">
        <w:rPr>
          <w:rtl w:val="0"/>
        </w:rPr>
      </w:r>
    </w:p>
  </w:footnote>
  <w:footnote w:id="21">
    <w:p w:rsidR="00000000" w:rsidDel="00000000" w:rsidP="00000000" w:rsidRDefault="00000000" w:rsidRPr="00000000" w14:paraId="00000305">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Hoofdstuk 4, Pagina 22, pg. 20</w:t>
      </w:r>
    </w:p>
  </w:footnote>
  <w:footnote w:id="22">
    <w:p w:rsidR="00000000" w:rsidDel="00000000" w:rsidP="00000000" w:rsidRDefault="00000000" w:rsidRPr="00000000" w14:paraId="0000030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Hoofdstuk 4, Artikel 25, pg. 21</w:t>
      </w:r>
      <w:r w:rsidDel="00000000" w:rsidR="00000000" w:rsidRPr="00000000">
        <w:rPr>
          <w:rtl w:val="0"/>
        </w:rPr>
      </w:r>
    </w:p>
  </w:footnote>
  <w:footnote w:id="23">
    <w:p w:rsidR="00000000" w:rsidDel="00000000" w:rsidP="00000000" w:rsidRDefault="00000000" w:rsidRPr="00000000" w14:paraId="00000307">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Hoofdstuk 4, Artikel 26, pg. 22</w:t>
      </w:r>
    </w:p>
  </w:footnote>
  <w:footnote w:id="24">
    <w:p w:rsidR="00000000" w:rsidDel="00000000" w:rsidP="00000000" w:rsidRDefault="00000000" w:rsidRPr="00000000" w14:paraId="00000308">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Hoofdstuk 4, Artikel 27, pg. 22</w:t>
      </w:r>
    </w:p>
  </w:footnote>
  <w:footnote w:id="25">
    <w:p w:rsidR="00000000" w:rsidDel="00000000" w:rsidP="00000000" w:rsidRDefault="00000000" w:rsidRPr="00000000" w14:paraId="00000309">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Hoofdstuk 4, Artikel 23, pg. 20-21</w:t>
      </w:r>
    </w:p>
  </w:footnote>
  <w:footnote w:id="26">
    <w:p w:rsidR="00000000" w:rsidDel="00000000" w:rsidP="00000000" w:rsidRDefault="00000000" w:rsidRPr="00000000" w14:paraId="0000030A">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Hoofdstuk 4, Artikel 24, pg. 21</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B">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640800" cy="680400"/>
          <wp:effectExtent b="0" l="0" r="0" t="0"/>
          <wp:docPr descr="Afbeeldingsresultaat voor eures logo" id="10" name="image1.jpg"/>
          <a:graphic>
            <a:graphicData uri="http://schemas.openxmlformats.org/drawingml/2006/picture">
              <pic:pic>
                <pic:nvPicPr>
                  <pic:cNvPr descr="Afbeeldingsresultaat voor eures logo" id="0" name="image1.jpg"/>
                  <pic:cNvPicPr preferRelativeResize="0"/>
                </pic:nvPicPr>
                <pic:blipFill>
                  <a:blip r:embed="rId1"/>
                  <a:srcRect b="0" l="0" r="0" t="0"/>
                  <a:stretch>
                    <a:fillRect/>
                  </a:stretch>
                </pic:blipFill>
                <pic:spPr>
                  <a:xfrm>
                    <a:off x="0" y="0"/>
                    <a:ext cx="640800" cy="680400"/>
                  </a:xfrm>
                  <a:prstGeom prst="rect"/>
                  <a:ln/>
                </pic:spPr>
              </pic:pic>
            </a:graphicData>
          </a:graphic>
        </wp:inline>
      </w:drawing>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Pr>
      <w:drawing>
        <wp:inline distB="0" distT="0" distL="0" distR="0">
          <wp:extent cx="954000" cy="414000"/>
          <wp:effectExtent b="0" l="0" r="0" t="0"/>
          <wp:docPr descr="VDAB_donkerblauw_RGB" id="21" name="image3.jpg"/>
          <a:graphic>
            <a:graphicData uri="http://schemas.openxmlformats.org/drawingml/2006/picture">
              <pic:pic>
                <pic:nvPicPr>
                  <pic:cNvPr descr="VDAB_donkerblauw_RGB" id="0" name="image3.jpg"/>
                  <pic:cNvPicPr preferRelativeResize="0"/>
                </pic:nvPicPr>
                <pic:blipFill>
                  <a:blip r:embed="rId2"/>
                  <a:srcRect b="0" l="0" r="0" t="0"/>
                  <a:stretch>
                    <a:fillRect/>
                  </a:stretch>
                </pic:blipFill>
                <pic:spPr>
                  <a:xfrm>
                    <a:off x="0" y="0"/>
                    <a:ext cx="954000" cy="414000"/>
                  </a:xfrm>
                  <a:prstGeom prst="rect"/>
                  <a:ln/>
                </pic:spPr>
              </pic:pic>
            </a:graphicData>
          </a:graphic>
        </wp:inline>
      </w:drawing>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Pr>
      <w:drawing>
        <wp:inline distB="0" distT="0" distL="0" distR="0">
          <wp:extent cx="866775" cy="513131"/>
          <wp:effectExtent b="0" l="0" r="0" t="0"/>
          <wp:docPr descr="D:\Profiles\wschrijv\Downloads\actiris.png" id="22" name="image4.png"/>
          <a:graphic>
            <a:graphicData uri="http://schemas.openxmlformats.org/drawingml/2006/picture">
              <pic:pic>
                <pic:nvPicPr>
                  <pic:cNvPr descr="D:\Profiles\wschrijv\Downloads\actiris.png" id="0" name="image4.png"/>
                  <pic:cNvPicPr preferRelativeResize="0"/>
                </pic:nvPicPr>
                <pic:blipFill>
                  <a:blip r:embed="rId3"/>
                  <a:srcRect b="0" l="0" r="0" t="0"/>
                  <a:stretch>
                    <a:fillRect/>
                  </a:stretch>
                </pic:blipFill>
                <pic:spPr>
                  <a:xfrm>
                    <a:off x="0" y="0"/>
                    <a:ext cx="866775" cy="513131"/>
                  </a:xfrm>
                  <a:prstGeom prst="rect"/>
                  <a:ln/>
                </pic:spPr>
              </pic:pic>
            </a:graphicData>
          </a:graphic>
        </wp:inline>
      </w:drawing>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Pr>
      <w:drawing>
        <wp:inline distB="0" distT="0" distL="0" distR="0">
          <wp:extent cx="614748" cy="571500"/>
          <wp:effectExtent b="0" l="0" r="0" t="0"/>
          <wp:docPr descr="D:\Profiles\wschrijv\Downloads\wallonie_-_collaboration_forem_01.gif" id="23" name="image8.gif"/>
          <a:graphic>
            <a:graphicData uri="http://schemas.openxmlformats.org/drawingml/2006/picture">
              <pic:pic>
                <pic:nvPicPr>
                  <pic:cNvPr descr="D:\Profiles\wschrijv\Downloads\wallonie_-_collaboration_forem_01.gif" id="0" name="image8.gif"/>
                  <pic:cNvPicPr preferRelativeResize="0"/>
                </pic:nvPicPr>
                <pic:blipFill>
                  <a:blip r:embed="rId4"/>
                  <a:srcRect b="0" l="0" r="0" t="0"/>
                  <a:stretch>
                    <a:fillRect/>
                  </a:stretch>
                </pic:blipFill>
                <pic:spPr>
                  <a:xfrm>
                    <a:off x="0" y="0"/>
                    <a:ext cx="614748" cy="571500"/>
                  </a:xfrm>
                  <a:prstGeom prst="rect"/>
                  <a:ln/>
                </pic:spPr>
              </pic:pic>
            </a:graphicData>
          </a:graphic>
        </wp:inline>
      </w:drawing>
    </w:r>
    <w:r w:rsidDel="00000000" w:rsidR="00000000" w:rsidRPr="00000000">
      <w:rPr>
        <w:rFonts w:ascii="Calibri" w:cs="Calibri" w:eastAsia="Calibri" w:hAnsi="Calibri"/>
        <w:sz w:val="22"/>
        <w:szCs w:val="22"/>
        <w:rtl w:val="0"/>
      </w:rPr>
      <w:t xml:space="preserve">             </w:t>
    </w:r>
    <w:r w:rsidDel="00000000" w:rsidR="00000000" w:rsidRPr="00000000">
      <w:rPr/>
      <w:drawing>
        <wp:inline distB="0" distT="0" distL="0" distR="0">
          <wp:extent cx="1397000" cy="450850"/>
          <wp:effectExtent b="0" l="0" r="0" t="0"/>
          <wp:docPr descr="Afbeeldingsresultaat voor arbeitsamt ostbelgien" id="24" name="image6.jpg"/>
          <a:graphic>
            <a:graphicData uri="http://schemas.openxmlformats.org/drawingml/2006/picture">
              <pic:pic>
                <pic:nvPicPr>
                  <pic:cNvPr descr="Afbeeldingsresultaat voor arbeitsamt ostbelgien" id="0" name="image6.jpg"/>
                  <pic:cNvPicPr preferRelativeResize="0"/>
                </pic:nvPicPr>
                <pic:blipFill>
                  <a:blip r:embed="rId5"/>
                  <a:srcRect b="0" l="0" r="0" t="0"/>
                  <a:stretch>
                    <a:fillRect/>
                  </a:stretch>
                </pic:blipFill>
                <pic:spPr>
                  <a:xfrm>
                    <a:off x="0" y="0"/>
                    <a:ext cx="1397000" cy="450850"/>
                  </a:xfrm>
                  <a:prstGeom prst="rect"/>
                  <a:ln/>
                </pic:spPr>
              </pic:pic>
            </a:graphicData>
          </a:graphic>
        </wp:inline>
      </w:drawing>
    </w: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458"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458" w:hanging="360"/>
      </w:pPr>
      <w:rPr>
        <w:rFonts w:ascii="Noto Sans Symbols" w:cs="Noto Sans Symbols" w:eastAsia="Noto Sans Symbols" w:hAnsi="Noto Sans Symbols"/>
      </w:rPr>
    </w:lvl>
    <w:lvl w:ilvl="1">
      <w:start w:val="1"/>
      <w:numFmt w:val="bullet"/>
      <w:lvlText w:val="o"/>
      <w:lvlJc w:val="left"/>
      <w:pPr>
        <w:ind w:left="1178" w:hanging="360"/>
      </w:pPr>
      <w:rPr>
        <w:rFonts w:ascii="Courier New" w:cs="Courier New" w:eastAsia="Courier New" w:hAnsi="Courier New"/>
      </w:rPr>
    </w:lvl>
    <w:lvl w:ilvl="2">
      <w:start w:val="1"/>
      <w:numFmt w:val="bullet"/>
      <w:lvlText w:val="▪"/>
      <w:lvlJc w:val="left"/>
      <w:pPr>
        <w:ind w:left="1898" w:hanging="360"/>
      </w:pPr>
      <w:rPr>
        <w:rFonts w:ascii="Noto Sans Symbols" w:cs="Noto Sans Symbols" w:eastAsia="Noto Sans Symbols" w:hAnsi="Noto Sans Symbols"/>
      </w:rPr>
    </w:lvl>
    <w:lvl w:ilvl="3">
      <w:start w:val="1"/>
      <w:numFmt w:val="bullet"/>
      <w:lvlText w:val="●"/>
      <w:lvlJc w:val="left"/>
      <w:pPr>
        <w:ind w:left="2618" w:hanging="360"/>
      </w:pPr>
      <w:rPr>
        <w:rFonts w:ascii="Noto Sans Symbols" w:cs="Noto Sans Symbols" w:eastAsia="Noto Sans Symbols" w:hAnsi="Noto Sans Symbols"/>
      </w:rPr>
    </w:lvl>
    <w:lvl w:ilvl="4">
      <w:start w:val="1"/>
      <w:numFmt w:val="bullet"/>
      <w:lvlText w:val="o"/>
      <w:lvlJc w:val="left"/>
      <w:pPr>
        <w:ind w:left="3338" w:hanging="360"/>
      </w:pPr>
      <w:rPr>
        <w:rFonts w:ascii="Courier New" w:cs="Courier New" w:eastAsia="Courier New" w:hAnsi="Courier New"/>
      </w:rPr>
    </w:lvl>
    <w:lvl w:ilvl="5">
      <w:start w:val="1"/>
      <w:numFmt w:val="bullet"/>
      <w:lvlText w:val="▪"/>
      <w:lvlJc w:val="left"/>
      <w:pPr>
        <w:ind w:left="4058" w:hanging="360"/>
      </w:pPr>
      <w:rPr>
        <w:rFonts w:ascii="Noto Sans Symbols" w:cs="Noto Sans Symbols" w:eastAsia="Noto Sans Symbols" w:hAnsi="Noto Sans Symbols"/>
      </w:rPr>
    </w:lvl>
    <w:lvl w:ilvl="6">
      <w:start w:val="1"/>
      <w:numFmt w:val="bullet"/>
      <w:lvlText w:val="●"/>
      <w:lvlJc w:val="left"/>
      <w:pPr>
        <w:ind w:left="4778" w:hanging="360"/>
      </w:pPr>
      <w:rPr>
        <w:rFonts w:ascii="Noto Sans Symbols" w:cs="Noto Sans Symbols" w:eastAsia="Noto Sans Symbols" w:hAnsi="Noto Sans Symbols"/>
      </w:rPr>
    </w:lvl>
    <w:lvl w:ilvl="7">
      <w:start w:val="1"/>
      <w:numFmt w:val="bullet"/>
      <w:lvlText w:val="o"/>
      <w:lvlJc w:val="left"/>
      <w:pPr>
        <w:ind w:left="5498" w:hanging="360"/>
      </w:pPr>
      <w:rPr>
        <w:rFonts w:ascii="Courier New" w:cs="Courier New" w:eastAsia="Courier New" w:hAnsi="Courier New"/>
      </w:rPr>
    </w:lvl>
    <w:lvl w:ilvl="8">
      <w:start w:val="1"/>
      <w:numFmt w:val="bullet"/>
      <w:lvlText w:val="▪"/>
      <w:lvlJc w:val="left"/>
      <w:pPr>
        <w:ind w:left="6218"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8">
    <w:lvl w:ilvl="0">
      <w:start w:val="1"/>
      <w:numFmt w:val="lowerLetter"/>
      <w:lvlText w:val="%1."/>
      <w:lvlJc w:val="left"/>
      <w:pPr>
        <w:ind w:left="720" w:firstLine="360"/>
      </w:pPr>
      <w:rPr>
        <w:b w:val="0"/>
        <w:i w:val="0"/>
        <w:smallCaps w:val="0"/>
        <w:strike w:val="0"/>
        <w:color w:val="000000"/>
        <w:sz w:val="22"/>
        <w:szCs w:val="22"/>
        <w:u w:val="none"/>
        <w:vertAlign w:val="baseline"/>
      </w:rPr>
    </w:lvl>
    <w:lvl w:ilvl="1">
      <w:start w:val="1"/>
      <w:numFmt w:val="bullet"/>
      <w:lvlText w:val="●"/>
      <w:lvlJc w:val="left"/>
      <w:pPr>
        <w:ind w:left="1440" w:firstLine="1080"/>
      </w:pPr>
      <w:rPr>
        <w:rFonts w:ascii="Noto Sans Symbols" w:cs="Noto Sans Symbols" w:eastAsia="Noto Sans Symbols" w:hAnsi="Noto Sans Symbols"/>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lowerLetter"/>
      <w:lvlText w:val="%1."/>
      <w:lvlJc w:val="left"/>
      <w:pPr>
        <w:ind w:left="1812" w:hanging="360"/>
      </w:pPr>
      <w:rPr/>
    </w:lvl>
    <w:lvl w:ilvl="1">
      <w:start w:val="1"/>
      <w:numFmt w:val="lowerLetter"/>
      <w:lvlText w:val="%2."/>
      <w:lvlJc w:val="left"/>
      <w:pPr>
        <w:ind w:left="2532" w:hanging="360"/>
      </w:pPr>
      <w:rPr/>
    </w:lvl>
    <w:lvl w:ilvl="2">
      <w:start w:val="1"/>
      <w:numFmt w:val="lowerRoman"/>
      <w:lvlText w:val="%3."/>
      <w:lvlJc w:val="right"/>
      <w:pPr>
        <w:ind w:left="3252" w:hanging="180"/>
      </w:pPr>
      <w:rPr/>
    </w:lvl>
    <w:lvl w:ilvl="3">
      <w:start w:val="1"/>
      <w:numFmt w:val="decimal"/>
      <w:lvlText w:val="%4."/>
      <w:lvlJc w:val="left"/>
      <w:pPr>
        <w:ind w:left="3972" w:hanging="360"/>
      </w:pPr>
      <w:rPr/>
    </w:lvl>
    <w:lvl w:ilvl="4">
      <w:start w:val="1"/>
      <w:numFmt w:val="lowerLetter"/>
      <w:lvlText w:val="%5."/>
      <w:lvlJc w:val="left"/>
      <w:pPr>
        <w:ind w:left="4692" w:hanging="360"/>
      </w:pPr>
      <w:rPr/>
    </w:lvl>
    <w:lvl w:ilvl="5">
      <w:start w:val="1"/>
      <w:numFmt w:val="lowerRoman"/>
      <w:lvlText w:val="%6."/>
      <w:lvlJc w:val="right"/>
      <w:pPr>
        <w:ind w:left="5412" w:hanging="180"/>
      </w:pPr>
      <w:rPr/>
    </w:lvl>
    <w:lvl w:ilvl="6">
      <w:start w:val="1"/>
      <w:numFmt w:val="decimal"/>
      <w:lvlText w:val="%7."/>
      <w:lvlJc w:val="left"/>
      <w:pPr>
        <w:ind w:left="6132" w:hanging="360"/>
      </w:pPr>
      <w:rPr/>
    </w:lvl>
    <w:lvl w:ilvl="7">
      <w:start w:val="1"/>
      <w:numFmt w:val="lowerLetter"/>
      <w:lvlText w:val="%8."/>
      <w:lvlJc w:val="left"/>
      <w:pPr>
        <w:ind w:left="6852" w:hanging="360"/>
      </w:pPr>
      <w:rPr/>
    </w:lvl>
    <w:lvl w:ilvl="8">
      <w:start w:val="1"/>
      <w:numFmt w:val="lowerRoman"/>
      <w:lvlText w:val="%9."/>
      <w:lvlJc w:val="right"/>
      <w:pPr>
        <w:ind w:left="7572" w:hanging="180"/>
      </w:pPr>
      <w:rPr/>
    </w:lvl>
  </w:abstractNum>
  <w:abstractNum w:abstractNumId="11">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458"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b w:val="1"/>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8">
    <w:lvl w:ilvl="0">
      <w:start w:val="1"/>
      <w:numFmt w:val="decimal"/>
      <w:lvlText w:val="%1."/>
      <w:lvlJc w:val="left"/>
      <w:pPr>
        <w:ind w:left="720" w:firstLine="360"/>
      </w:pPr>
      <w:rPr>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6">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7">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8">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9">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10">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11">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12">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13">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14">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15">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16">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17">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18">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19">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20">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21">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22">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23">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24">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25">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26">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27">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28">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29">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30">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31">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32">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33">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34">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35">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36">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37">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38">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 w:type="table" w:styleId="Table39">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amenwerking@vdab.be" TargetMode="External"/><Relationship Id="rId10" Type="http://schemas.openxmlformats.org/officeDocument/2006/relationships/hyperlink" Target="mailto:euresadmission@actiris.be" TargetMode="External"/><Relationship Id="rId13" Type="http://schemas.openxmlformats.org/officeDocument/2006/relationships/hyperlink" Target="about:blank" TargetMode="External"/><Relationship Id="rId12" Type="http://schemas.openxmlformats.org/officeDocument/2006/relationships/hyperlink" Target="mailto:regiesiegecentral.secretariat@forem.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uresadmission@actiris.be" TargetMode="External"/><Relationship Id="rId15" Type="http://schemas.openxmlformats.org/officeDocument/2006/relationships/header" Target="header1.xml"/><Relationship Id="rId14" Type="http://schemas.openxmlformats.org/officeDocument/2006/relationships/hyperlink" Target="http://werk-economie-emploi.brussels/nl_BE/particuliere-bureaus-voor-arbeidsbemiddeling"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7.jpg"/><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 Id="rId3" Type="http://schemas.openxmlformats.org/officeDocument/2006/relationships/image" Target="media/image4.png"/><Relationship Id="rId4" Type="http://schemas.openxmlformats.org/officeDocument/2006/relationships/image" Target="media/image8.gif"/><Relationship Id="rId5"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