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82C" w:rsidRDefault="00BE5A9F">
      <w:pPr>
        <w:keepNext/>
        <w:keepLines/>
        <w:tabs>
          <w:tab w:val="left" w:pos="682"/>
          <w:tab w:val="center" w:pos="4794"/>
        </w:tabs>
        <w:spacing w:after="280"/>
        <w:rPr>
          <w:rFonts w:ascii="FlandersArtSans-Regular" w:eastAsia="FlandersArtSans-Regular" w:hAnsi="FlandersArtSans-Regular" w:cs="FlandersArtSans-Regular"/>
          <w:b/>
          <w:sz w:val="32"/>
          <w:szCs w:val="32"/>
        </w:rPr>
      </w:pPr>
      <w:r>
        <w:rPr>
          <w:rFonts w:ascii="FlandersArtSans-Regular" w:eastAsia="FlandersArtSans-Regular" w:hAnsi="FlandersArtSans-Regular" w:cs="FlandersArtSans-Regular"/>
          <w:noProof/>
        </w:rPr>
        <w:drawing>
          <wp:inline distT="0" distB="0" distL="0" distR="0">
            <wp:extent cx="5781675" cy="686118"/>
            <wp:effectExtent l="0" t="0" r="0" b="0"/>
            <wp:docPr id="2" name="image1.jpg" descr="https://lh3.googleusercontent.com/QbnHpQcNXSSBJOB5X5SkvkKsLqEUelbEKX_09lAt9kfgECmqyWcMZXvGq8LzPiRXepqNxkEFPxRyUCUttg_RquCBoAcZDGqKNR-hfAMcDpRkbvqqdLsFdJwU3G0amH6mwTeEKPVi"/>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QbnHpQcNXSSBJOB5X5SkvkKsLqEUelbEKX_09lAt9kfgECmqyWcMZXvGq8LzPiRXepqNxkEFPxRyUCUttg_RquCBoAcZDGqKNR-hfAMcDpRkbvqqdLsFdJwU3G0amH6mwTeEKPVi"/>
                    <pic:cNvPicPr preferRelativeResize="0"/>
                  </pic:nvPicPr>
                  <pic:blipFill>
                    <a:blip r:embed="rId9"/>
                    <a:srcRect/>
                    <a:stretch>
                      <a:fillRect/>
                    </a:stretch>
                  </pic:blipFill>
                  <pic:spPr>
                    <a:xfrm>
                      <a:off x="0" y="0"/>
                      <a:ext cx="5781675" cy="686118"/>
                    </a:xfrm>
                    <a:prstGeom prst="rect">
                      <a:avLst/>
                    </a:prstGeom>
                    <a:ln/>
                  </pic:spPr>
                </pic:pic>
              </a:graphicData>
            </a:graphic>
          </wp:inline>
        </w:drawing>
      </w:r>
    </w:p>
    <w:p w:rsidR="00C0282C" w:rsidRDefault="00BE5A9F">
      <w:pPr>
        <w:keepNext/>
        <w:keepLines/>
        <w:pBdr>
          <w:top w:val="single" w:sz="4" w:space="1" w:color="000000"/>
          <w:left w:val="single" w:sz="4" w:space="0" w:color="000000"/>
          <w:bottom w:val="single" w:sz="4" w:space="1" w:color="000000"/>
          <w:right w:val="single" w:sz="4" w:space="4" w:color="000000"/>
        </w:pBdr>
        <w:tabs>
          <w:tab w:val="left" w:pos="682"/>
          <w:tab w:val="center" w:pos="4794"/>
        </w:tabs>
        <w:spacing w:before="280" w:after="280"/>
        <w:jc w:val="center"/>
        <w:rPr>
          <w:rFonts w:ascii="FlandersArtSans-Regular" w:eastAsia="FlandersArtSans-Regular" w:hAnsi="FlandersArtSans-Regular" w:cs="FlandersArtSans-Regular"/>
          <w:b/>
          <w:sz w:val="28"/>
          <w:szCs w:val="28"/>
          <w:u w:val="single"/>
        </w:rPr>
      </w:pPr>
      <w:r>
        <w:rPr>
          <w:rFonts w:ascii="FlandersArtSans-Regular" w:eastAsia="FlandersArtSans-Regular" w:hAnsi="FlandersArtSans-Regular" w:cs="FlandersArtSans-Regular"/>
          <w:b/>
          <w:sz w:val="32"/>
          <w:szCs w:val="32"/>
        </w:rPr>
        <w:t xml:space="preserve">Aanvraagformulier </w:t>
      </w:r>
      <w:proofErr w:type="spellStart"/>
      <w:r>
        <w:rPr>
          <w:rFonts w:ascii="FlandersArtSans-Regular" w:eastAsia="FlandersArtSans-Regular" w:hAnsi="FlandersArtSans-Regular" w:cs="FlandersArtSans-Regular"/>
          <w:b/>
          <w:sz w:val="32"/>
          <w:szCs w:val="32"/>
        </w:rPr>
        <w:t>taalcoachingsgoedkeuring</w:t>
      </w:r>
      <w:proofErr w:type="spellEnd"/>
    </w:p>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Eerste/herwerkte aanvraag</w:t>
      </w:r>
    </w:p>
    <w:p w:rsidR="00C0282C" w:rsidRDefault="00BE5A9F">
      <w:pPr>
        <w:keepNext/>
        <w:keepLines/>
        <w:spacing w:before="200" w:after="120" w:line="276" w:lineRule="auto"/>
        <w:ind w:firstLine="654"/>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Duid aan wat past:</w:t>
      </w: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Eerste aanvraag </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Default="00BE5A9F">
      <w:pPr>
        <w:pBdr>
          <w:top w:val="nil"/>
          <w:left w:val="nil"/>
          <w:bottom w:val="nil"/>
          <w:right w:val="nil"/>
          <w:between w:val="nil"/>
        </w:pBdr>
        <w:ind w:left="850"/>
        <w:rPr>
          <w:rFonts w:ascii="FlandersArtSans-Regular" w:eastAsia="FlandersArtSans-Regular" w:hAnsi="FlandersArtSans-Regular" w:cs="FlandersArtSans-Regular"/>
          <w:i/>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Herwerkte aanvraag, versie ……</w:t>
      </w:r>
      <w:r>
        <w:rPr>
          <w:rFonts w:ascii="FlandersArtSans-Regular" w:eastAsia="FlandersArtSans-Regular" w:hAnsi="FlandersArtSans-Regular" w:cs="FlandersArtSans-Regular"/>
          <w:i/>
          <w:color w:val="000000"/>
          <w:sz w:val="20"/>
          <w:szCs w:val="20"/>
        </w:rPr>
        <w:t xml:space="preserve">(gelieve de aanpassingen in uw aanvraag in het geel te </w:t>
      </w:r>
      <w:r>
        <w:rPr>
          <w:rFonts w:ascii="FlandersArtSans-Regular" w:eastAsia="FlandersArtSans-Regular" w:hAnsi="FlandersArtSans-Regular" w:cs="FlandersArtSans-Regular"/>
          <w:i/>
          <w:color w:val="000000"/>
          <w:sz w:val="20"/>
          <w:szCs w:val="20"/>
        </w:rPr>
        <w:tab/>
        <w:t xml:space="preserve">    markeren)</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Pr="00991BD5"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16"/>
          <w:szCs w:val="16"/>
        </w:rPr>
      </w:pPr>
      <w:r>
        <w:rPr>
          <w:rFonts w:ascii="FlandersArtSans-Regular" w:eastAsia="FlandersArtSans-Regular" w:hAnsi="FlandersArtSans-Regular" w:cs="FlandersArtSans-Regular"/>
          <w:color w:val="000000"/>
          <w:sz w:val="20"/>
          <w:szCs w:val="20"/>
        </w:rPr>
        <w:tab/>
      </w:r>
      <w:bookmarkStart w:id="0" w:name="_GoBack"/>
      <w:bookmarkEnd w:id="0"/>
    </w:p>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 xml:space="preserve">Categorie </w:t>
      </w:r>
      <w:proofErr w:type="spellStart"/>
      <w:r>
        <w:rPr>
          <w:rFonts w:ascii="FlandersArtSans-Regular" w:eastAsia="FlandersArtSans-Regular" w:hAnsi="FlandersArtSans-Regular" w:cs="FlandersArtSans-Regular"/>
          <w:b/>
        </w:rPr>
        <w:t>taalcoachingsgoedkeuring</w:t>
      </w:r>
      <w:proofErr w:type="spellEnd"/>
    </w:p>
    <w:p w:rsidR="00C0282C" w:rsidRDefault="00BE5A9F">
      <w:pPr>
        <w:keepNext/>
        <w:keepLines/>
        <w:spacing w:before="200" w:after="120" w:line="276" w:lineRule="auto"/>
        <w:ind w:firstLine="654"/>
        <w:rPr>
          <w:rFonts w:ascii="FlandersArtSans-Regular" w:eastAsia="FlandersArtSans-Regular" w:hAnsi="FlandersArtSans-Regular" w:cs="FlandersArtSans-Regular"/>
          <w:sz w:val="20"/>
          <w:szCs w:val="20"/>
        </w:rPr>
      </w:pPr>
      <w:bookmarkStart w:id="1" w:name="_heading=h.30j0zll" w:colFirst="0" w:colLast="0"/>
      <w:bookmarkEnd w:id="1"/>
      <w:r>
        <w:rPr>
          <w:rFonts w:ascii="FlandersArtSans-Regular" w:eastAsia="FlandersArtSans-Regular" w:hAnsi="FlandersArtSans-Regular" w:cs="FlandersArtSans-Regular"/>
          <w:sz w:val="20"/>
          <w:szCs w:val="20"/>
        </w:rPr>
        <w:t>Aanvraag ingediend voor (duid aan wat past – meerdere mogelijk):</w:t>
      </w: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w:t>
      </w:r>
      <w:proofErr w:type="spellStart"/>
      <w:r>
        <w:rPr>
          <w:rFonts w:ascii="FlandersArtSans-Regular" w:eastAsia="FlandersArtSans-Regular" w:hAnsi="FlandersArtSans-Regular" w:cs="FlandersArtSans-Regular"/>
          <w:color w:val="000000"/>
          <w:sz w:val="20"/>
          <w:szCs w:val="20"/>
        </w:rPr>
        <w:t>Taalcoaching</w:t>
      </w:r>
      <w:proofErr w:type="spellEnd"/>
      <w:r>
        <w:rPr>
          <w:rFonts w:ascii="FlandersArtSans-Regular" w:eastAsia="FlandersArtSans-Regular" w:hAnsi="FlandersArtSans-Regular" w:cs="FlandersArtSans-Regular"/>
          <w:color w:val="000000"/>
          <w:sz w:val="20"/>
          <w:szCs w:val="20"/>
        </w:rPr>
        <w:t xml:space="preserve"> bij </w:t>
      </w:r>
      <w:r>
        <w:rPr>
          <w:rFonts w:ascii="FlandersArtSans-Regular" w:eastAsia="FlandersArtSans-Regular" w:hAnsi="FlandersArtSans-Regular" w:cs="FlandersArtSans-Regular"/>
          <w:sz w:val="20"/>
          <w:szCs w:val="20"/>
        </w:rPr>
        <w:t>b</w:t>
      </w:r>
      <w:r>
        <w:rPr>
          <w:rFonts w:ascii="FlandersArtSans-Regular" w:eastAsia="FlandersArtSans-Regular" w:hAnsi="FlandersArtSans-Regular" w:cs="FlandersArtSans-Regular"/>
          <w:color w:val="000000"/>
          <w:sz w:val="20"/>
          <w:szCs w:val="20"/>
        </w:rPr>
        <w:t xml:space="preserve">emiddeling </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bij </w:t>
      </w:r>
      <w:r>
        <w:rPr>
          <w:rFonts w:ascii="FlandersArtSans-Regular" w:eastAsia="FlandersArtSans-Regular" w:hAnsi="FlandersArtSans-Regular" w:cs="FlandersArtSans-Regular"/>
          <w:color w:val="000000"/>
          <w:sz w:val="20"/>
          <w:szCs w:val="20"/>
        </w:rPr>
        <w:t>opleiding in lesverband</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w:t>
      </w:r>
      <w:proofErr w:type="spellStart"/>
      <w:r>
        <w:rPr>
          <w:rFonts w:ascii="FlandersArtSans-Regular" w:eastAsia="FlandersArtSans-Regular" w:hAnsi="FlandersArtSans-Regular" w:cs="FlandersArtSans-Regular"/>
          <w:sz w:val="20"/>
          <w:szCs w:val="20"/>
        </w:rPr>
        <w:t>Taalc</w:t>
      </w:r>
      <w:r>
        <w:rPr>
          <w:rFonts w:ascii="FlandersArtSans-Regular" w:eastAsia="FlandersArtSans-Regular" w:hAnsi="FlandersArtSans-Regular" w:cs="FlandersArtSans-Regular"/>
          <w:color w:val="000000"/>
          <w:sz w:val="20"/>
          <w:szCs w:val="20"/>
        </w:rPr>
        <w:t>oaching</w:t>
      </w:r>
      <w:proofErr w:type="spellEnd"/>
      <w:r>
        <w:rPr>
          <w:rFonts w:ascii="FlandersArtSans-Regular" w:eastAsia="FlandersArtSans-Regular" w:hAnsi="FlandersArtSans-Regular" w:cs="FlandersArtSans-Regular"/>
          <w:color w:val="000000"/>
          <w:sz w:val="20"/>
          <w:szCs w:val="20"/>
        </w:rPr>
        <w:t xml:space="preserve"> op de werkvloer</w:t>
      </w:r>
    </w:p>
    <w:p w:rsidR="00C0282C" w:rsidRPr="00991BD5" w:rsidRDefault="00C0282C">
      <w:pPr>
        <w:keepNext/>
        <w:keepLines/>
        <w:spacing w:before="200" w:after="120" w:line="276" w:lineRule="auto"/>
        <w:ind w:left="426"/>
        <w:rPr>
          <w:rFonts w:ascii="FlandersArtSans-Regular" w:eastAsia="FlandersArtSans-Regular" w:hAnsi="FlandersArtSans-Regular" w:cs="FlandersArtSans-Regular"/>
          <w:b/>
          <w:sz w:val="16"/>
          <w:szCs w:val="16"/>
        </w:rPr>
      </w:pPr>
    </w:p>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 xml:space="preserve">Toepassing </w:t>
      </w:r>
      <w:proofErr w:type="spellStart"/>
      <w:r>
        <w:rPr>
          <w:rFonts w:ascii="FlandersArtSans-Regular" w:eastAsia="FlandersArtSans-Regular" w:hAnsi="FlandersArtSans-Regular" w:cs="FlandersArtSans-Regular"/>
          <w:b/>
        </w:rPr>
        <w:t>taalcoachingsgoedkeuring</w:t>
      </w:r>
      <w:proofErr w:type="spellEnd"/>
    </w:p>
    <w:p w:rsidR="00C0282C" w:rsidRDefault="00BE5A9F">
      <w:pPr>
        <w:keepNext/>
        <w:keepLines/>
        <w:spacing w:before="200" w:after="120" w:line="276" w:lineRule="auto"/>
        <w:ind w:firstLine="654"/>
        <w:rPr>
          <w:rFonts w:ascii="FlandersArtSans-Regular" w:eastAsia="FlandersArtSans-Regular" w:hAnsi="FlandersArtSans-Regular" w:cs="FlandersArtSans-Regular"/>
          <w:sz w:val="20"/>
          <w:szCs w:val="20"/>
        </w:rPr>
      </w:pPr>
      <w:bookmarkStart w:id="2" w:name="_heading=h.1fob9te" w:colFirst="0" w:colLast="0"/>
      <w:bookmarkEnd w:id="2"/>
      <w:r>
        <w:rPr>
          <w:rFonts w:ascii="FlandersArtSans-Regular" w:eastAsia="FlandersArtSans-Regular" w:hAnsi="FlandersArtSans-Regular" w:cs="FlandersArtSans-Regular"/>
          <w:sz w:val="20"/>
          <w:szCs w:val="20"/>
        </w:rPr>
        <w:t>Aanvraag ingediend voor (duid aan wat past):</w:t>
      </w: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Opdrachten van VDAB uitgevoerd in eigen beheer</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Opdrachten van VDAB uitgevoerd in co- of </w:t>
      </w:r>
      <w:proofErr w:type="spellStart"/>
      <w:r>
        <w:rPr>
          <w:rFonts w:ascii="FlandersArtSans-Regular" w:eastAsia="FlandersArtSans-Regular" w:hAnsi="FlandersArtSans-Regular" w:cs="FlandersArtSans-Regular"/>
          <w:color w:val="000000"/>
          <w:sz w:val="20"/>
          <w:szCs w:val="20"/>
        </w:rPr>
        <w:t>onderaanneming</w:t>
      </w:r>
      <w:proofErr w:type="spellEnd"/>
      <w:r>
        <w:rPr>
          <w:rFonts w:ascii="FlandersArtSans-Regular" w:eastAsia="FlandersArtSans-Regular" w:hAnsi="FlandersArtSans-Regular" w:cs="FlandersArtSans-Regular"/>
          <w:color w:val="000000"/>
          <w:sz w:val="20"/>
          <w:szCs w:val="20"/>
        </w:rPr>
        <w:t xml:space="preserve"> met</w:t>
      </w: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color w:val="000000"/>
          <w:sz w:val="20"/>
          <w:szCs w:val="20"/>
        </w:rPr>
        <w:t>een andere partner</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p>
    <w:p w:rsidR="00C0282C" w:rsidRPr="00991BD5" w:rsidRDefault="00C0282C">
      <w:pPr>
        <w:pBdr>
          <w:top w:val="nil"/>
          <w:left w:val="nil"/>
          <w:bottom w:val="nil"/>
          <w:right w:val="nil"/>
          <w:between w:val="nil"/>
        </w:pBdr>
        <w:ind w:left="720"/>
        <w:rPr>
          <w:rFonts w:ascii="FlandersArtSans-Regular" w:eastAsia="FlandersArtSans-Regular" w:hAnsi="FlandersArtSans-Regular" w:cs="FlandersArtSans-Regular"/>
          <w:color w:val="000000"/>
          <w:sz w:val="16"/>
          <w:szCs w:val="16"/>
        </w:rPr>
      </w:pPr>
    </w:p>
    <w:p w:rsidR="00C0282C" w:rsidRPr="006505EF"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sidRPr="006505EF">
        <w:rPr>
          <w:rFonts w:ascii="FlandersArtSans-Regular" w:eastAsia="FlandersArtSans-Regular" w:hAnsi="FlandersArtSans-Regular" w:cs="FlandersArtSans-Regular"/>
          <w:b/>
        </w:rPr>
        <w:t>Opdracht VDAB</w:t>
      </w:r>
    </w:p>
    <w:p w:rsidR="00475A1E" w:rsidRPr="006505EF" w:rsidRDefault="006505EF" w:rsidP="00475A1E">
      <w:pPr>
        <w:pStyle w:val="Geenafstand"/>
        <w:rPr>
          <w:rFonts w:ascii="FlandersArtSans-Regular" w:eastAsia="FlandersArtSans-Regular" w:hAnsi="FlandersArtSans-Regular"/>
          <w:i/>
          <w:sz w:val="20"/>
          <w:szCs w:val="20"/>
        </w:rPr>
      </w:pPr>
      <w:r>
        <w:rPr>
          <w:rFonts w:ascii="FlandersArtSans-Regular" w:eastAsia="FlandersArtSans-Regular" w:hAnsi="FlandersArtSans-Regular"/>
          <w:sz w:val="20"/>
          <w:szCs w:val="20"/>
        </w:rPr>
        <w:tab/>
      </w:r>
      <w:r w:rsidR="00BE5A9F" w:rsidRPr="006505EF">
        <w:rPr>
          <w:rFonts w:ascii="FlandersArtSans-Regular" w:eastAsia="FlandersArtSans-Regular" w:hAnsi="FlandersArtSans-Regular"/>
          <w:i/>
          <w:sz w:val="20"/>
          <w:szCs w:val="20"/>
        </w:rPr>
        <w:t>In te vullen als u de aanvraag indient in functie van de inschrijving voor een specifieke opdracht</w:t>
      </w:r>
      <w:r>
        <w:rPr>
          <w:rFonts w:ascii="FlandersArtSans-Regular" w:eastAsia="FlandersArtSans-Regular" w:hAnsi="FlandersArtSans-Regular"/>
          <w:i/>
          <w:sz w:val="20"/>
          <w:szCs w:val="20"/>
        </w:rPr>
        <w:t>.</w:t>
      </w:r>
    </w:p>
    <w:p w:rsidR="00C0282C" w:rsidRPr="006505EF" w:rsidRDefault="006505EF" w:rsidP="00475A1E">
      <w:pPr>
        <w:pStyle w:val="Geenafstand"/>
        <w:rPr>
          <w:rFonts w:ascii="FlandersArtSans-Regular" w:eastAsia="FlandersArtSans-Regular" w:hAnsi="FlandersArtSans-Regular"/>
          <w:i/>
          <w:sz w:val="20"/>
          <w:szCs w:val="20"/>
        </w:rPr>
      </w:pPr>
      <w:r>
        <w:rPr>
          <w:rFonts w:ascii="FlandersArtSans-Regular" w:eastAsia="FlandersArtSans-Regular" w:hAnsi="FlandersArtSans-Regular"/>
          <w:sz w:val="20"/>
          <w:szCs w:val="20"/>
        </w:rPr>
        <w:tab/>
      </w:r>
      <w:r w:rsidR="00737BB4">
        <w:rPr>
          <w:rFonts w:ascii="FlandersArtSans-Regular" w:eastAsia="FlandersArtSans-Regular" w:hAnsi="FlandersArtSans-Regular"/>
          <w:i/>
          <w:sz w:val="20"/>
          <w:szCs w:val="20"/>
        </w:rPr>
        <w:t>D</w:t>
      </w:r>
      <w:r w:rsidR="00475A1E" w:rsidRPr="006505EF">
        <w:rPr>
          <w:rFonts w:ascii="FlandersArtSans-Regular" w:eastAsia="FlandersArtSans-Regular" w:hAnsi="FlandersArtSans-Regular"/>
          <w:i/>
          <w:sz w:val="20"/>
          <w:szCs w:val="20"/>
        </w:rPr>
        <w:t>eze informatie is enkel relevant voor de timing van de beoordeling</w:t>
      </w:r>
      <w:r w:rsidR="00F07DAD">
        <w:rPr>
          <w:rFonts w:ascii="FlandersArtSans-Regular" w:eastAsia="FlandersArtSans-Regular" w:hAnsi="FlandersArtSans-Regular"/>
          <w:i/>
          <w:sz w:val="20"/>
          <w:szCs w:val="20"/>
        </w:rPr>
        <w:t xml:space="preserve"> van de aanvraag</w:t>
      </w:r>
      <w:r w:rsidR="00EE4DFA" w:rsidRPr="006505EF">
        <w:rPr>
          <w:rFonts w:ascii="FlandersArtSans-Regular" w:eastAsia="FlandersArtSans-Regular" w:hAnsi="FlandersArtSans-Regular"/>
          <w:i/>
          <w:sz w:val="20"/>
          <w:szCs w:val="20"/>
        </w:rPr>
        <w:t xml:space="preserve">, de </w:t>
      </w:r>
      <w:r w:rsidR="00F07DAD">
        <w:rPr>
          <w:rFonts w:ascii="FlandersArtSans-Regular" w:eastAsia="FlandersArtSans-Regular" w:hAnsi="FlandersArtSans-Regular"/>
          <w:i/>
          <w:sz w:val="20"/>
          <w:szCs w:val="20"/>
        </w:rPr>
        <w:tab/>
      </w:r>
      <w:r w:rsidR="00EE4DFA" w:rsidRPr="006505EF">
        <w:rPr>
          <w:rFonts w:ascii="FlandersArtSans-Regular" w:eastAsia="FlandersArtSans-Regular" w:hAnsi="FlandersArtSans-Regular"/>
          <w:i/>
          <w:sz w:val="20"/>
          <w:szCs w:val="20"/>
        </w:rPr>
        <w:t>goedkeuring geldt voor alle opdrachten</w:t>
      </w:r>
      <w:r w:rsidRPr="006505EF">
        <w:rPr>
          <w:rFonts w:ascii="FlandersArtSans-Regular" w:eastAsia="FlandersArtSans-Regular" w:hAnsi="FlandersArtSans-Regular"/>
          <w:i/>
          <w:sz w:val="20"/>
          <w:szCs w:val="20"/>
        </w:rPr>
        <w:t>.</w:t>
      </w:r>
    </w:p>
    <w:p w:rsidR="00C0282C" w:rsidRDefault="00BE5A9F">
      <w:pPr>
        <w:keepNext/>
        <w:keepLines/>
        <w:spacing w:before="200" w:after="120" w:line="276" w:lineRule="auto"/>
        <w:ind w:firstLine="654"/>
        <w:rPr>
          <w:rFonts w:ascii="FlandersArtSans-Regular" w:eastAsia="FlandersArtSans-Regular" w:hAnsi="FlandersArtSans-Regular" w:cs="FlandersArtSans-Regular"/>
          <w:sz w:val="20"/>
          <w:szCs w:val="20"/>
        </w:rPr>
      </w:pPr>
      <w:r w:rsidRPr="006505EF">
        <w:rPr>
          <w:rFonts w:ascii="FlandersArtSans-Regular" w:eastAsia="FlandersArtSans-Regular" w:hAnsi="FlandersArtSans-Regular" w:cs="FlandersArtSans-Regular"/>
          <w:sz w:val="20"/>
          <w:szCs w:val="20"/>
        </w:rPr>
        <w:t>Aanvraag ingediend in functie</w:t>
      </w:r>
      <w:r>
        <w:rPr>
          <w:rFonts w:ascii="FlandersArtSans-Regular" w:eastAsia="FlandersArtSans-Regular" w:hAnsi="FlandersArtSans-Regular" w:cs="FlandersArtSans-Regular"/>
          <w:sz w:val="20"/>
          <w:szCs w:val="20"/>
        </w:rPr>
        <w:t xml:space="preserve"> van de volgende opdracht: …………………………………………….</w:t>
      </w:r>
    </w:p>
    <w:p w:rsidR="00C0282C" w:rsidRPr="00991BD5" w:rsidRDefault="00C0282C">
      <w:pPr>
        <w:keepNext/>
        <w:keepLines/>
        <w:spacing w:before="200" w:after="120" w:line="276" w:lineRule="auto"/>
        <w:ind w:firstLine="654"/>
        <w:rPr>
          <w:rFonts w:ascii="FlandersArtSans-Regular" w:eastAsia="FlandersArtSans-Regular" w:hAnsi="FlandersArtSans-Regular" w:cs="FlandersArtSans-Regular"/>
          <w:sz w:val="16"/>
          <w:szCs w:val="16"/>
        </w:rPr>
      </w:pPr>
    </w:p>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bookmarkStart w:id="3" w:name="_heading=h.3znysh7" w:colFirst="0" w:colLast="0"/>
      <w:bookmarkEnd w:id="3"/>
      <w:r>
        <w:rPr>
          <w:rFonts w:ascii="FlandersArtSans-Regular" w:eastAsia="FlandersArtSans-Regular" w:hAnsi="FlandersArtSans-Regular" w:cs="FlandersArtSans-Regular"/>
          <w:b/>
        </w:rPr>
        <w:t>Identiteit aanvrager</w:t>
      </w:r>
    </w:p>
    <w:p w:rsidR="00C0282C" w:rsidRDefault="00BE5A9F">
      <w:pPr>
        <w:keepNext/>
        <w:keepLines/>
        <w:spacing w:before="200" w:after="120" w:line="276" w:lineRule="auto"/>
        <w:ind w:firstLine="654"/>
        <w:rPr>
          <w:rFonts w:ascii="FlandersArtSans-Regular" w:eastAsia="FlandersArtSans-Regular" w:hAnsi="FlandersArtSans-Regular" w:cs="FlandersArtSans-Regular"/>
          <w:sz w:val="20"/>
          <w:szCs w:val="20"/>
        </w:rPr>
      </w:pPr>
      <w:bookmarkStart w:id="4" w:name="_heading=h.2et92p0" w:colFirst="0" w:colLast="0"/>
      <w:bookmarkEnd w:id="4"/>
      <w:r>
        <w:rPr>
          <w:rFonts w:ascii="FlandersArtSans-Regular" w:eastAsia="FlandersArtSans-Regular" w:hAnsi="FlandersArtSans-Regular" w:cs="FlandersArtSans-Regular"/>
          <w:sz w:val="20"/>
          <w:szCs w:val="20"/>
        </w:rPr>
        <w:t>Aanvraag ingediend voor (duid aan wat past):</w:t>
      </w: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Deze hoofdzetel/KBO en alle daarbij horende vestigingen </w:t>
      </w:r>
    </w:p>
    <w:p w:rsidR="00C0282C" w:rsidRDefault="00BE5A9F">
      <w:pPr>
        <w:pBdr>
          <w:top w:val="nil"/>
          <w:left w:val="nil"/>
          <w:bottom w:val="nil"/>
          <w:right w:val="nil"/>
          <w:between w:val="nil"/>
        </w:pBdr>
        <w:ind w:firstLine="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t xml:space="preserve">     Iedere vestiging onder dit KBO werkt volgens dezelfde voorgestelde methodiek</w:t>
      </w:r>
    </w:p>
    <w:p w:rsidR="00C0282C" w:rsidRDefault="00C0282C">
      <w:pPr>
        <w:pBdr>
          <w:top w:val="nil"/>
          <w:left w:val="nil"/>
          <w:bottom w:val="nil"/>
          <w:right w:val="nil"/>
          <w:between w:val="nil"/>
        </w:pBdr>
        <w:ind w:firstLine="720"/>
        <w:rPr>
          <w:rFonts w:ascii="FlandersArtSans-Regular" w:eastAsia="FlandersArtSans-Regular" w:hAnsi="FlandersArtSans-Regular" w:cs="FlandersArtSans-Regular"/>
          <w:color w:val="000000"/>
          <w:sz w:val="20"/>
          <w:szCs w:val="20"/>
        </w:rPr>
      </w:pPr>
    </w:p>
    <w:p w:rsidR="00C0282C" w:rsidRDefault="00BE5A9F">
      <w:pPr>
        <w:pBdr>
          <w:top w:val="nil"/>
          <w:left w:val="nil"/>
          <w:bottom w:val="nil"/>
          <w:right w:val="nil"/>
          <w:between w:val="nil"/>
        </w:pBdr>
        <w:ind w:left="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ab/>
      </w:r>
      <w:r>
        <w:rPr>
          <w:rFonts w:ascii="MS Gothic" w:eastAsia="MS Gothic" w:hAnsi="MS Gothic" w:cs="MS Gothic"/>
          <w:color w:val="000000"/>
          <w:sz w:val="20"/>
          <w:szCs w:val="20"/>
        </w:rPr>
        <w:t>☐</w:t>
      </w:r>
      <w:r>
        <w:rPr>
          <w:rFonts w:ascii="FlandersArtSans-Regular" w:eastAsia="FlandersArtSans-Regular" w:hAnsi="FlandersArtSans-Regular" w:cs="FlandersArtSans-Regular"/>
          <w:color w:val="000000"/>
          <w:sz w:val="20"/>
          <w:szCs w:val="20"/>
        </w:rPr>
        <w:t xml:space="preserve"> Specifieke vestigingen onder dit KBO</w:t>
      </w:r>
    </w:p>
    <w:p w:rsidR="00C0282C" w:rsidRDefault="00BE5A9F">
      <w:pPr>
        <w:pBdr>
          <w:top w:val="nil"/>
          <w:left w:val="nil"/>
          <w:bottom w:val="nil"/>
          <w:right w:val="nil"/>
          <w:between w:val="nil"/>
        </w:pBdr>
        <w:ind w:firstLine="720"/>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lastRenderedPageBreak/>
        <w:tab/>
        <w:t xml:space="preserve">    De voorgestelde methodiek wordt door één of meerdere specifieke vestigingen </w:t>
      </w:r>
      <w:r>
        <w:rPr>
          <w:rFonts w:ascii="FlandersArtSans-Regular" w:eastAsia="FlandersArtSans-Regular" w:hAnsi="FlandersArtSans-Regular" w:cs="FlandersArtSans-Regular"/>
          <w:color w:val="000000"/>
          <w:sz w:val="20"/>
          <w:szCs w:val="20"/>
        </w:rPr>
        <w:tab/>
      </w:r>
      <w:r>
        <w:rPr>
          <w:rFonts w:ascii="FlandersArtSans-Regular" w:eastAsia="FlandersArtSans-Regular" w:hAnsi="FlandersArtSans-Regular" w:cs="FlandersArtSans-Regular"/>
          <w:color w:val="000000"/>
          <w:sz w:val="20"/>
          <w:szCs w:val="20"/>
        </w:rPr>
        <w:tab/>
      </w:r>
      <w:r>
        <w:rPr>
          <w:rFonts w:ascii="FlandersArtSans-Regular" w:eastAsia="FlandersArtSans-Regular" w:hAnsi="FlandersArtSans-Regular" w:cs="FlandersArtSans-Regular"/>
          <w:color w:val="000000"/>
          <w:sz w:val="20"/>
          <w:szCs w:val="20"/>
        </w:rPr>
        <w:tab/>
        <w:t xml:space="preserve">    toegepast</w:t>
      </w:r>
    </w:p>
    <w:p w:rsidR="00C0282C" w:rsidRDefault="00C0282C">
      <w:pPr>
        <w:pBdr>
          <w:top w:val="nil"/>
          <w:left w:val="nil"/>
          <w:bottom w:val="nil"/>
          <w:right w:val="nil"/>
          <w:between w:val="nil"/>
        </w:pBdr>
        <w:ind w:firstLine="720"/>
        <w:rPr>
          <w:rFonts w:ascii="FlandersArtSans-Regular" w:eastAsia="FlandersArtSans-Regular" w:hAnsi="FlandersArtSans-Regular" w:cs="FlandersArtSans-Regular"/>
          <w:color w:val="000000"/>
          <w:sz w:val="20"/>
          <w:szCs w:val="20"/>
        </w:rPr>
      </w:pPr>
    </w:p>
    <w:p w:rsidR="00C0282C" w:rsidRDefault="00C0282C">
      <w:pPr>
        <w:pBdr>
          <w:top w:val="nil"/>
          <w:left w:val="nil"/>
          <w:bottom w:val="nil"/>
          <w:right w:val="nil"/>
          <w:between w:val="nil"/>
        </w:pBdr>
        <w:ind w:firstLine="720"/>
        <w:rPr>
          <w:rFonts w:ascii="FlandersArtSans-Regular" w:eastAsia="FlandersArtSans-Regular" w:hAnsi="FlandersArtSans-Regular" w:cs="FlandersArtSans-Regular"/>
          <w:b/>
          <w:color w:val="000000"/>
        </w:rPr>
      </w:pPr>
    </w:p>
    <w:tbl>
      <w:tblPr>
        <w:tblStyle w:val="a3"/>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4"/>
        <w:gridCol w:w="2011"/>
        <w:gridCol w:w="105"/>
        <w:gridCol w:w="1935"/>
        <w:gridCol w:w="425"/>
        <w:gridCol w:w="2379"/>
      </w:tblGrid>
      <w:tr w:rsidR="00C0282C">
        <w:tc>
          <w:tcPr>
            <w:tcW w:w="2474"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bookmarkStart w:id="5" w:name="_heading=h.tyjcwt" w:colFirst="0" w:colLast="0"/>
            <w:bookmarkEnd w:id="5"/>
            <w:r>
              <w:rPr>
                <w:rFonts w:ascii="FlandersArtSans-Regular" w:eastAsia="FlandersArtSans-Regular" w:hAnsi="FlandersArtSans-Regular" w:cs="FlandersArtSans-Regular"/>
                <w:sz w:val="20"/>
                <w:szCs w:val="20"/>
              </w:rPr>
              <w:t>Naam of handelsnaam:</w:t>
            </w:r>
          </w:p>
        </w:tc>
        <w:tc>
          <w:tcPr>
            <w:tcW w:w="4051" w:type="dxa"/>
            <w:gridSpan w:val="3"/>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c>
          <w:tcPr>
            <w:tcW w:w="2804"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De onderneming is een KMO</w:t>
            </w:r>
            <w:r>
              <w:rPr>
                <w:rFonts w:ascii="FlandersArtSans-Regular" w:eastAsia="FlandersArtSans-Regular" w:hAnsi="FlandersArtSans-Regular" w:cs="FlandersArtSans-Regular"/>
                <w:b/>
                <w:sz w:val="20"/>
                <w:szCs w:val="20"/>
                <w:vertAlign w:val="superscript"/>
              </w:rPr>
              <w:footnoteReference w:id="1"/>
            </w:r>
          </w:p>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MS Gothic" w:eastAsia="MS Gothic" w:hAnsi="MS Gothic" w:cs="MS Gothic"/>
                <w:sz w:val="20"/>
                <w:szCs w:val="20"/>
              </w:rPr>
              <w:t>☐</w:t>
            </w:r>
            <w:r>
              <w:rPr>
                <w:rFonts w:ascii="FlandersArtSans-Regular" w:eastAsia="FlandersArtSans-Regular" w:hAnsi="FlandersArtSans-Regular" w:cs="FlandersArtSans-Regular"/>
                <w:sz w:val="20"/>
                <w:szCs w:val="20"/>
              </w:rPr>
              <w:t xml:space="preserve">JA                      </w:t>
            </w:r>
            <w:r>
              <w:rPr>
                <w:rFonts w:ascii="MS Gothic" w:eastAsia="MS Gothic" w:hAnsi="MS Gothic" w:cs="MS Gothic"/>
                <w:sz w:val="20"/>
                <w:szCs w:val="20"/>
              </w:rPr>
              <w:t>☐</w:t>
            </w:r>
            <w:r>
              <w:rPr>
                <w:rFonts w:ascii="FlandersArtSans-Regular" w:eastAsia="FlandersArtSans-Regular" w:hAnsi="FlandersArtSans-Regular" w:cs="FlandersArtSans-Regular"/>
                <w:sz w:val="20"/>
                <w:szCs w:val="20"/>
              </w:rPr>
              <w:t xml:space="preserve"> NEE</w:t>
            </w:r>
          </w:p>
        </w:tc>
      </w:tr>
      <w:tr w:rsidR="00C0282C">
        <w:tc>
          <w:tcPr>
            <w:tcW w:w="2474"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Rechtsvorm:</w:t>
            </w:r>
          </w:p>
        </w:tc>
        <w:tc>
          <w:tcPr>
            <w:tcW w:w="2116"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c>
          <w:tcPr>
            <w:tcW w:w="2360"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Ondernemingsnummer: </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r w:rsidR="00C0282C">
        <w:tc>
          <w:tcPr>
            <w:tcW w:w="2474"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Maatschappelijke zetel:</w:t>
            </w:r>
          </w:p>
        </w:tc>
        <w:tc>
          <w:tcPr>
            <w:tcW w:w="4476" w:type="dxa"/>
            <w:gridSpan w:val="4"/>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74"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11"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gridSpan w:val="3"/>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r w:rsidR="00C0282C">
        <w:tc>
          <w:tcPr>
            <w:tcW w:w="2474"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Inschrijving bij RSZ/RSZPPO of RSVZ:</w:t>
            </w:r>
          </w:p>
        </w:tc>
        <w:tc>
          <w:tcPr>
            <w:tcW w:w="2011"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&lt;nr. of </w:t>
            </w:r>
            <w:proofErr w:type="spellStart"/>
            <w:r>
              <w:rPr>
                <w:rFonts w:ascii="FlandersArtSans-Regular" w:eastAsia="FlandersArtSans-Regular" w:hAnsi="FlandersArtSans-Regular" w:cs="FlandersArtSans-Regular"/>
                <w:sz w:val="20"/>
                <w:szCs w:val="20"/>
              </w:rPr>
              <w:t>nrs</w:t>
            </w:r>
            <w:proofErr w:type="spellEnd"/>
            <w:r>
              <w:rPr>
                <w:rFonts w:ascii="FlandersArtSans-Regular" w:eastAsia="FlandersArtSans-Regular" w:hAnsi="FlandersArtSans-Regular" w:cs="FlandersArtSans-Regular"/>
                <w:sz w:val="20"/>
                <w:szCs w:val="20"/>
              </w:rPr>
              <w:t>.&gt;</w:t>
            </w:r>
          </w:p>
        </w:tc>
        <w:tc>
          <w:tcPr>
            <w:tcW w:w="4844" w:type="dxa"/>
            <w:gridSpan w:val="4"/>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bl>
    <w:p w:rsidR="00C0282C" w:rsidRDefault="00C0282C"/>
    <w:p w:rsidR="00C0282C" w:rsidRDefault="00C0282C">
      <w:pPr>
        <w:ind w:firstLine="720"/>
        <w:rPr>
          <w:rFonts w:ascii="FlandersArtSans-Regular" w:eastAsia="FlandersArtSans-Regular" w:hAnsi="FlandersArtSans-Regular" w:cs="FlandersArtSans-Regular"/>
          <w:sz w:val="20"/>
          <w:szCs w:val="20"/>
        </w:rPr>
      </w:pPr>
    </w:p>
    <w:p w:rsidR="00C0282C" w:rsidRDefault="00BE5A9F">
      <w:pPr>
        <w:ind w:firstLine="720"/>
        <w:rPr>
          <w:rFonts w:ascii="FlandersArtSans-Regular" w:eastAsia="FlandersArtSans-Regular" w:hAnsi="FlandersArtSans-Regular" w:cs="FlandersArtSans-Regular"/>
          <w:i/>
          <w:sz w:val="20"/>
          <w:szCs w:val="20"/>
        </w:rPr>
      </w:pPr>
      <w:r>
        <w:rPr>
          <w:rFonts w:ascii="FlandersArtSans-Regular" w:eastAsia="FlandersArtSans-Regular" w:hAnsi="FlandersArtSans-Regular" w:cs="FlandersArtSans-Regular"/>
          <w:i/>
          <w:sz w:val="20"/>
          <w:szCs w:val="20"/>
        </w:rPr>
        <w:t>In te vullen als de aanvraag voor een (of meerdere) specifieke vestiging(en) wordt ingediend:</w:t>
      </w:r>
    </w:p>
    <w:p w:rsidR="00C0282C" w:rsidRDefault="00C0282C"/>
    <w:tbl>
      <w:tblPr>
        <w:tblStyle w:val="a4"/>
        <w:tblW w:w="9329"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C0282C">
        <w:tc>
          <w:tcPr>
            <w:tcW w:w="428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bookmarkStart w:id="6" w:name="_heading=h.3dy6vkm" w:colFirst="0" w:colLast="0"/>
            <w:bookmarkEnd w:id="6"/>
            <w:r>
              <w:rPr>
                <w:rFonts w:ascii="FlandersArtSans-Regular" w:eastAsia="FlandersArtSans-Regular" w:hAnsi="FlandersArtSans-Regular" w:cs="FlandersArtSans-Regular"/>
                <w:sz w:val="20"/>
                <w:szCs w:val="20"/>
              </w:rPr>
              <w:t>Naam:</w:t>
            </w:r>
          </w:p>
        </w:tc>
        <w:tc>
          <w:tcPr>
            <w:tcW w:w="5047"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Vestigingsnummer/IKP-nummer:</w:t>
            </w:r>
          </w:p>
        </w:tc>
      </w:tr>
    </w:tbl>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bl>
      <w:tblPr>
        <w:tblStyle w:val="a5"/>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C0282C">
        <w:tc>
          <w:tcPr>
            <w:tcW w:w="2439"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39"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bl>
    <w:p w:rsidR="00C0282C" w:rsidRDefault="00C0282C"/>
    <w:tbl>
      <w:tblPr>
        <w:tblStyle w:val="a6"/>
        <w:tblW w:w="9329"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C0282C">
        <w:tc>
          <w:tcPr>
            <w:tcW w:w="428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Naam:</w:t>
            </w:r>
          </w:p>
        </w:tc>
        <w:tc>
          <w:tcPr>
            <w:tcW w:w="5047"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Vestigingsnummer/IKP-nummer:</w:t>
            </w:r>
          </w:p>
        </w:tc>
      </w:tr>
    </w:tbl>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bl>
      <w:tblPr>
        <w:tblStyle w:val="a7"/>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C0282C">
        <w:tc>
          <w:tcPr>
            <w:tcW w:w="2439"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39"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bl>
    <w:p w:rsidR="00C0282C" w:rsidRDefault="00C0282C"/>
    <w:tbl>
      <w:tblPr>
        <w:tblStyle w:val="a8"/>
        <w:tblW w:w="9329"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C0282C">
        <w:tc>
          <w:tcPr>
            <w:tcW w:w="428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Naam:</w:t>
            </w:r>
          </w:p>
        </w:tc>
        <w:tc>
          <w:tcPr>
            <w:tcW w:w="5047"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Vestigingsnummer/IKP-nummer:</w:t>
            </w:r>
          </w:p>
        </w:tc>
      </w:tr>
    </w:tbl>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bl>
      <w:tblPr>
        <w:tblStyle w:val="a9"/>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C0282C">
        <w:tc>
          <w:tcPr>
            <w:tcW w:w="2439"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39"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bl>
    <w:p w:rsidR="00C0282C" w:rsidRDefault="00C0282C"/>
    <w:tbl>
      <w:tblPr>
        <w:tblStyle w:val="aa"/>
        <w:tblW w:w="9329"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C0282C">
        <w:tc>
          <w:tcPr>
            <w:tcW w:w="428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bookmarkStart w:id="7" w:name="_heading=h.1t3h5sf" w:colFirst="0" w:colLast="0"/>
            <w:bookmarkEnd w:id="7"/>
            <w:r>
              <w:rPr>
                <w:rFonts w:ascii="FlandersArtSans-Regular" w:eastAsia="FlandersArtSans-Regular" w:hAnsi="FlandersArtSans-Regular" w:cs="FlandersArtSans-Regular"/>
                <w:sz w:val="20"/>
                <w:szCs w:val="20"/>
              </w:rPr>
              <w:t>Naam:</w:t>
            </w:r>
          </w:p>
        </w:tc>
        <w:tc>
          <w:tcPr>
            <w:tcW w:w="5047"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Vestigingsnummer/IKP-nummer:</w:t>
            </w:r>
          </w:p>
        </w:tc>
      </w:tr>
    </w:tbl>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bl>
      <w:tblPr>
        <w:tblStyle w:val="ab"/>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C0282C">
        <w:tc>
          <w:tcPr>
            <w:tcW w:w="2439"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39"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bl>
    <w:p w:rsidR="00C0282C" w:rsidRDefault="00C0282C"/>
    <w:tbl>
      <w:tblPr>
        <w:tblStyle w:val="ac"/>
        <w:tblW w:w="9329" w:type="dxa"/>
        <w:tblInd w:w="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2"/>
        <w:gridCol w:w="5047"/>
      </w:tblGrid>
      <w:tr w:rsidR="00C0282C">
        <w:tc>
          <w:tcPr>
            <w:tcW w:w="428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Naam:</w:t>
            </w:r>
          </w:p>
        </w:tc>
        <w:tc>
          <w:tcPr>
            <w:tcW w:w="5047"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Vestigingsnummer/IKP-nummer:</w:t>
            </w:r>
          </w:p>
        </w:tc>
      </w:tr>
    </w:tbl>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bl>
      <w:tblPr>
        <w:tblStyle w:val="ad"/>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046"/>
        <w:gridCol w:w="2465"/>
        <w:gridCol w:w="2379"/>
      </w:tblGrid>
      <w:tr w:rsidR="00C0282C">
        <w:tc>
          <w:tcPr>
            <w:tcW w:w="2439" w:type="dxa"/>
            <w:vMerge w:val="restart"/>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Adres:</w:t>
            </w:r>
          </w:p>
        </w:tc>
        <w:tc>
          <w:tcPr>
            <w:tcW w:w="4511" w:type="dxa"/>
            <w:gridSpan w:val="2"/>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Straat:</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Nr.      </w:t>
            </w:r>
          </w:p>
        </w:tc>
      </w:tr>
      <w:tr w:rsidR="00C0282C">
        <w:tc>
          <w:tcPr>
            <w:tcW w:w="2439" w:type="dxa"/>
            <w:vMerge/>
          </w:tcPr>
          <w:p w:rsidR="00C0282C" w:rsidRDefault="00C0282C">
            <w:pPr>
              <w:widowControl w:val="0"/>
              <w:pBdr>
                <w:top w:val="nil"/>
                <w:left w:val="nil"/>
                <w:bottom w:val="nil"/>
                <w:right w:val="nil"/>
                <w:between w:val="nil"/>
              </w:pBdr>
              <w:spacing w:line="276" w:lineRule="auto"/>
              <w:rPr>
                <w:rFonts w:ascii="FlandersArtSans-Regular" w:eastAsia="FlandersArtSans-Regular" w:hAnsi="FlandersArtSans-Regular" w:cs="FlandersArtSans-Regular"/>
                <w:sz w:val="20"/>
                <w:szCs w:val="20"/>
              </w:rPr>
            </w:pPr>
          </w:p>
        </w:tc>
        <w:tc>
          <w:tcPr>
            <w:tcW w:w="2046"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Postcode:   </w:t>
            </w:r>
          </w:p>
        </w:tc>
        <w:tc>
          <w:tcPr>
            <w:tcW w:w="2465"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Gemeente:</w:t>
            </w:r>
          </w:p>
        </w:tc>
        <w:tc>
          <w:tcPr>
            <w:tcW w:w="2379"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Land: </w:t>
            </w:r>
          </w:p>
        </w:tc>
      </w:tr>
    </w:tbl>
    <w:p w:rsidR="00C0282C" w:rsidRDefault="00C0282C"/>
    <w:p w:rsidR="00C0282C" w:rsidRDefault="00C0282C"/>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lastRenderedPageBreak/>
        <w:t>Contactpersoon van de aanvrager</w:t>
      </w:r>
    </w:p>
    <w:tbl>
      <w:tblPr>
        <w:tblStyle w:val="ae"/>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9"/>
        <w:gridCol w:w="2534"/>
        <w:gridCol w:w="2390"/>
        <w:gridCol w:w="2417"/>
      </w:tblGrid>
      <w:tr w:rsidR="00C0282C">
        <w:tc>
          <w:tcPr>
            <w:tcW w:w="1839"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Naam: </w:t>
            </w:r>
          </w:p>
        </w:tc>
        <w:tc>
          <w:tcPr>
            <w:tcW w:w="2534"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c>
          <w:tcPr>
            <w:tcW w:w="2390"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Voornaam:</w:t>
            </w:r>
          </w:p>
        </w:tc>
        <w:tc>
          <w:tcPr>
            <w:tcW w:w="2417"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r w:rsidR="00C0282C">
        <w:tc>
          <w:tcPr>
            <w:tcW w:w="1839"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e-mailadres: </w:t>
            </w:r>
          </w:p>
        </w:tc>
        <w:tc>
          <w:tcPr>
            <w:tcW w:w="2534"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c>
          <w:tcPr>
            <w:tcW w:w="2390"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Telefoonnummer:</w:t>
            </w:r>
          </w:p>
        </w:tc>
        <w:tc>
          <w:tcPr>
            <w:tcW w:w="2417" w:type="dxa"/>
            <w:tcBorders>
              <w:top w:val="single" w:sz="4" w:space="0" w:color="000000"/>
              <w:left w:val="single" w:sz="4" w:space="0" w:color="000000"/>
              <w:bottom w:val="single" w:sz="4" w:space="0" w:color="000000"/>
              <w:right w:val="single" w:sz="4" w:space="0" w:color="000000"/>
            </w:tcBorders>
          </w:tcPr>
          <w:p w:rsidR="00C0282C" w:rsidRDefault="00BE5A9F">
            <w:pPr>
              <w:tabs>
                <w:tab w:val="left" w:pos="8998"/>
              </w:tabs>
              <w:spacing w:before="120"/>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w:t>
            </w:r>
          </w:p>
        </w:tc>
      </w:tr>
    </w:tbl>
    <w:p w:rsidR="00C0282C" w:rsidRDefault="00C0282C">
      <w:pPr>
        <w:keepNext/>
        <w:keepLines/>
        <w:spacing w:before="200" w:after="120" w:line="276" w:lineRule="auto"/>
        <w:ind w:left="426"/>
        <w:rPr>
          <w:rFonts w:ascii="FlandersArtSans-Regular" w:eastAsia="FlandersArtSans-Regular" w:hAnsi="FlandersArtSans-Regular" w:cs="FlandersArtSans-Regular"/>
          <w:b/>
        </w:rPr>
      </w:pPr>
    </w:p>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Ondertekening van de aanvraag</w:t>
      </w:r>
    </w:p>
    <w:tbl>
      <w:tblPr>
        <w:tblStyle w:val="af"/>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835"/>
        <w:gridCol w:w="1446"/>
        <w:gridCol w:w="2347"/>
      </w:tblGrid>
      <w:tr w:rsidR="00C0282C">
        <w:tc>
          <w:tcPr>
            <w:tcW w:w="9180" w:type="dxa"/>
            <w:gridSpan w:val="4"/>
          </w:tcPr>
          <w:p w:rsidR="00C0282C" w:rsidRDefault="00BE5A9F">
            <w:pPr>
              <w:tabs>
                <w:tab w:val="left" w:pos="8998"/>
              </w:tabs>
              <w:spacing w:before="120"/>
              <w:rPr>
                <w:rFonts w:ascii="FlandersArtSans-Regular" w:eastAsia="FlandersArtSans-Regular" w:hAnsi="FlandersArtSans-Regular" w:cs="FlandersArtSans-Regular"/>
                <w:b/>
                <w:sz w:val="22"/>
                <w:szCs w:val="22"/>
              </w:rPr>
            </w:pPr>
            <w:r>
              <w:rPr>
                <w:rFonts w:ascii="FlandersArtSans-Regular" w:eastAsia="FlandersArtSans-Regular" w:hAnsi="FlandersArtSans-Regular" w:cs="FlandersArtSans-Regular"/>
                <w:b/>
                <w:sz w:val="22"/>
                <w:szCs w:val="22"/>
              </w:rPr>
              <w:t xml:space="preserve">De aanvrager is vertegenwoordigd door ondergetekende(n) </w:t>
            </w:r>
            <w:r>
              <w:rPr>
                <w:rFonts w:ascii="FlandersArtSans-Regular" w:eastAsia="FlandersArtSans-Regular" w:hAnsi="FlandersArtSans-Regular" w:cs="FlandersArtSans-Regular"/>
                <w:b/>
                <w:sz w:val="28"/>
                <w:szCs w:val="28"/>
                <w:vertAlign w:val="superscript"/>
              </w:rPr>
              <w:footnoteReference w:id="2"/>
            </w:r>
            <w:r>
              <w:rPr>
                <w:rFonts w:ascii="FlandersArtSans-Regular" w:eastAsia="FlandersArtSans-Regular" w:hAnsi="FlandersArtSans-Regular" w:cs="FlandersArtSans-Regular"/>
                <w:b/>
                <w:sz w:val="22"/>
                <w:szCs w:val="22"/>
              </w:rPr>
              <w:t>:</w:t>
            </w:r>
          </w:p>
        </w:tc>
      </w:tr>
      <w:tr w:rsidR="00C0282C">
        <w:tc>
          <w:tcPr>
            <w:tcW w:w="2552" w:type="dxa"/>
          </w:tcPr>
          <w:p w:rsidR="00C0282C" w:rsidRDefault="00BE5A9F">
            <w:pPr>
              <w:tabs>
                <w:tab w:val="left" w:pos="8998"/>
              </w:tabs>
              <w:spacing w:before="120"/>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sz w:val="20"/>
                <w:szCs w:val="20"/>
              </w:rPr>
              <w:t>Naam:</w:t>
            </w:r>
          </w:p>
        </w:tc>
        <w:tc>
          <w:tcPr>
            <w:tcW w:w="2835" w:type="dxa"/>
          </w:tcPr>
          <w:p w:rsidR="00C0282C" w:rsidRDefault="00BE5A9F">
            <w:pPr>
              <w:tabs>
                <w:tab w:val="left" w:pos="8998"/>
              </w:tabs>
              <w:spacing w:before="120"/>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sz w:val="20"/>
                <w:szCs w:val="20"/>
              </w:rPr>
              <w:t>     </w:t>
            </w:r>
          </w:p>
        </w:tc>
        <w:tc>
          <w:tcPr>
            <w:tcW w:w="1446" w:type="dxa"/>
          </w:tcPr>
          <w:p w:rsidR="00C0282C" w:rsidRDefault="00BE5A9F">
            <w:pPr>
              <w:tabs>
                <w:tab w:val="left" w:pos="8998"/>
              </w:tabs>
              <w:spacing w:before="120"/>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sz w:val="20"/>
                <w:szCs w:val="20"/>
              </w:rPr>
              <w:t>Voornaam:</w:t>
            </w:r>
          </w:p>
        </w:tc>
        <w:tc>
          <w:tcPr>
            <w:tcW w:w="2347" w:type="dxa"/>
          </w:tcPr>
          <w:p w:rsidR="00C0282C" w:rsidRDefault="00BE5A9F">
            <w:pPr>
              <w:tabs>
                <w:tab w:val="left" w:pos="8998"/>
              </w:tabs>
              <w:spacing w:before="120"/>
              <w:rPr>
                <w:rFonts w:ascii="FlandersArtSans-Regular" w:eastAsia="FlandersArtSans-Regular" w:hAnsi="FlandersArtSans-Regular" w:cs="FlandersArtSans-Regular"/>
                <w:b/>
                <w:sz w:val="20"/>
                <w:szCs w:val="20"/>
              </w:rPr>
            </w:pPr>
            <w:r>
              <w:rPr>
                <w:rFonts w:ascii="FlandersArtSans-Regular" w:eastAsia="FlandersArtSans-Regular" w:hAnsi="FlandersArtSans-Regular" w:cs="FlandersArtSans-Regular"/>
                <w:sz w:val="20"/>
                <w:szCs w:val="20"/>
              </w:rPr>
              <w:t>     </w:t>
            </w:r>
          </w:p>
        </w:tc>
      </w:tr>
      <w:tr w:rsidR="00C0282C">
        <w:tc>
          <w:tcPr>
            <w:tcW w:w="2552" w:type="dxa"/>
          </w:tcPr>
          <w:p w:rsidR="00C0282C" w:rsidRDefault="00BE5A9F">
            <w:pPr>
              <w:tabs>
                <w:tab w:val="left" w:pos="8998"/>
              </w:tabs>
              <w:spacing w:before="120"/>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Bevoegd de aanvrager juridisch te binden in de hoedanigheid van:</w:t>
            </w:r>
          </w:p>
        </w:tc>
        <w:tc>
          <w:tcPr>
            <w:tcW w:w="6628" w:type="dxa"/>
            <w:gridSpan w:val="3"/>
          </w:tcPr>
          <w:p w:rsidR="00C0282C" w:rsidRDefault="00BE5A9F">
            <w:pPr>
              <w:tabs>
                <w:tab w:val="right" w:pos="9000"/>
              </w:tabs>
              <w:spacing w:before="120"/>
              <w:ind w:left="360" w:hanging="360"/>
              <w:rPr>
                <w:rFonts w:ascii="FlandersArtSans-Regular" w:eastAsia="FlandersArtSans-Regular" w:hAnsi="FlandersArtSans-Regular" w:cs="FlandersArtSans-Regular"/>
                <w:i/>
                <w:sz w:val="20"/>
                <w:szCs w:val="20"/>
              </w:rPr>
            </w:pPr>
            <w:r>
              <w:rPr>
                <w:rFonts w:ascii="FlandersArtSans-Regular" w:eastAsia="FlandersArtSans-Regular" w:hAnsi="FlandersArtSans-Regular" w:cs="FlandersArtSans-Regular"/>
                <w:sz w:val="20"/>
                <w:szCs w:val="20"/>
              </w:rPr>
              <w:t xml:space="preserve">      </w:t>
            </w:r>
            <w:r>
              <w:rPr>
                <w:rFonts w:ascii="FlandersArtSans-Regular" w:eastAsia="FlandersArtSans-Regular" w:hAnsi="FlandersArtSans-Regular" w:cs="FlandersArtSans-Regular"/>
                <w:i/>
                <w:sz w:val="20"/>
                <w:szCs w:val="20"/>
              </w:rPr>
              <w:t>(functie binnen de organisatie)</w:t>
            </w:r>
          </w:p>
          <w:p w:rsidR="00C0282C" w:rsidRDefault="00C0282C">
            <w:pPr>
              <w:tabs>
                <w:tab w:val="left" w:pos="8998"/>
              </w:tabs>
              <w:spacing w:before="120"/>
              <w:rPr>
                <w:rFonts w:ascii="FlandersArtSans-Regular" w:eastAsia="FlandersArtSans-Regular" w:hAnsi="FlandersArtSans-Regular" w:cs="FlandersArtSans-Regular"/>
                <w:sz w:val="20"/>
                <w:szCs w:val="20"/>
              </w:rPr>
            </w:pPr>
          </w:p>
        </w:tc>
      </w:tr>
      <w:tr w:rsidR="00C0282C">
        <w:tc>
          <w:tcPr>
            <w:tcW w:w="9180" w:type="dxa"/>
            <w:gridSpan w:val="4"/>
          </w:tcPr>
          <w:p w:rsidR="00C0282C" w:rsidRDefault="00BE5A9F">
            <w:pPr>
              <w:pBdr>
                <w:top w:val="nil"/>
                <w:left w:val="nil"/>
                <w:bottom w:val="nil"/>
                <w:right w:val="nil"/>
                <w:between w:val="nil"/>
              </w:pBdr>
              <w:rPr>
                <w:rFonts w:ascii="FlandersArtSans-Regular" w:eastAsia="FlandersArtSans-Regular" w:hAnsi="FlandersArtSans-Regular" w:cs="FlandersArtSans-Regular"/>
                <w:i/>
                <w:sz w:val="20"/>
                <w:szCs w:val="20"/>
              </w:rPr>
            </w:pPr>
            <w:r>
              <w:rPr>
                <w:rFonts w:ascii="FlandersArtSans-Regular" w:eastAsia="FlandersArtSans-Regular" w:hAnsi="FlandersArtSans-Regular" w:cs="FlandersArtSans-Regular"/>
                <w:i/>
                <w:sz w:val="20"/>
                <w:szCs w:val="20"/>
              </w:rPr>
              <w:t xml:space="preserve">Verplichte bijlage: referenties of bewijsstukken (statuten, al dan niet aangevuld met geparafeerde of ondertekende verslagen of interne documenten, …) waaruit blijkt dat de ondertekenaar(s) van de aanvraag bevoegd of gemachtigd is (zijn) om, in naam van de organisatie, die hij (zij) vertegenwoordigt (vertegenwoordigen), een aanvraag tot </w:t>
            </w:r>
            <w:proofErr w:type="spellStart"/>
            <w:r>
              <w:rPr>
                <w:rFonts w:ascii="FlandersArtSans-Regular" w:eastAsia="FlandersArtSans-Regular" w:hAnsi="FlandersArtSans-Regular" w:cs="FlandersArtSans-Regular"/>
                <w:i/>
                <w:sz w:val="20"/>
                <w:szCs w:val="20"/>
              </w:rPr>
              <w:t>taalcoachingsgoedkeuring</w:t>
            </w:r>
            <w:proofErr w:type="spellEnd"/>
            <w:r>
              <w:rPr>
                <w:rFonts w:ascii="FlandersArtSans-Regular" w:eastAsia="FlandersArtSans-Regular" w:hAnsi="FlandersArtSans-Regular" w:cs="FlandersArtSans-Regular"/>
                <w:i/>
                <w:sz w:val="20"/>
                <w:szCs w:val="20"/>
              </w:rPr>
              <w:t xml:space="preserve"> te doen.</w:t>
            </w:r>
          </w:p>
          <w:p w:rsidR="00C0282C" w:rsidRDefault="00C0282C">
            <w:pPr>
              <w:pBdr>
                <w:top w:val="nil"/>
                <w:left w:val="nil"/>
                <w:bottom w:val="nil"/>
                <w:right w:val="nil"/>
                <w:between w:val="nil"/>
              </w:pBdr>
              <w:rPr>
                <w:rFonts w:ascii="FlandersArtSans-Regular" w:eastAsia="FlandersArtSans-Regular" w:hAnsi="FlandersArtSans-Regular" w:cs="FlandersArtSans-Regular"/>
                <w:i/>
                <w:sz w:val="20"/>
                <w:szCs w:val="20"/>
              </w:rPr>
            </w:pPr>
          </w:p>
          <w:p w:rsidR="00C0282C" w:rsidRDefault="00BE5A9F">
            <w:pPr>
              <w:pBdr>
                <w:top w:val="nil"/>
                <w:left w:val="nil"/>
                <w:bottom w:val="nil"/>
                <w:right w:val="nil"/>
                <w:between w:val="nil"/>
              </w:pBdr>
              <w:rPr>
                <w:rFonts w:ascii="FlandersArtSans-Regular" w:eastAsia="FlandersArtSans-Regular" w:hAnsi="FlandersArtSans-Regular" w:cs="FlandersArtSans-Regular"/>
                <w:i/>
                <w:sz w:val="20"/>
                <w:szCs w:val="20"/>
              </w:rPr>
            </w:pPr>
            <w:r>
              <w:rPr>
                <w:rFonts w:ascii="FlandersArtSans-Regular" w:eastAsia="FlandersArtSans-Regular" w:hAnsi="FlandersArtSans-Regular" w:cs="FlandersArtSans-Regular"/>
                <w:i/>
                <w:sz w:val="20"/>
                <w:szCs w:val="20"/>
              </w:rPr>
              <w:t>De bewijsvoering hiervoor bestaat uit een kort en duidelijk verslag of schema, aangevuld met de nodige documenten ter staving. Dit kunnen o.a. zijn:</w:t>
            </w:r>
          </w:p>
          <w:p w:rsidR="00C0282C" w:rsidRDefault="00C0282C">
            <w:pPr>
              <w:pBdr>
                <w:top w:val="nil"/>
                <w:left w:val="nil"/>
                <w:bottom w:val="nil"/>
                <w:right w:val="nil"/>
                <w:between w:val="nil"/>
              </w:pBdr>
              <w:rPr>
                <w:rFonts w:ascii="FlandersArtSans-Regular" w:eastAsia="FlandersArtSans-Regular" w:hAnsi="FlandersArtSans-Regular" w:cs="FlandersArtSans-Regular"/>
                <w:i/>
                <w:sz w:val="20"/>
                <w:szCs w:val="20"/>
              </w:rPr>
            </w:pPr>
          </w:p>
          <w:p w:rsidR="00C0282C" w:rsidRDefault="00BE5A9F">
            <w:pPr>
              <w:numPr>
                <w:ilvl w:val="0"/>
                <w:numId w:val="4"/>
              </w:numPr>
              <w:pBdr>
                <w:top w:val="nil"/>
                <w:left w:val="nil"/>
                <w:bottom w:val="nil"/>
                <w:right w:val="nil"/>
                <w:between w:val="nil"/>
              </w:pBdr>
              <w:rPr>
                <w:rFonts w:ascii="FlandersArtSans-Regular" w:eastAsia="FlandersArtSans-Regular" w:hAnsi="FlandersArtSans-Regular" w:cs="FlandersArtSans-Regular"/>
                <w:i/>
                <w:color w:val="000000"/>
                <w:sz w:val="20"/>
                <w:szCs w:val="20"/>
              </w:rPr>
            </w:pPr>
            <w:r>
              <w:rPr>
                <w:rFonts w:ascii="FlandersArtSans-Regular" w:eastAsia="FlandersArtSans-Regular" w:hAnsi="FlandersArtSans-Regular" w:cs="FlandersArtSans-Regular"/>
                <w:i/>
                <w:color w:val="000000"/>
                <w:sz w:val="20"/>
                <w:szCs w:val="20"/>
              </w:rPr>
              <w:t xml:space="preserve">uittreksels uit het Belgisch Staatsblad; </w:t>
            </w:r>
          </w:p>
          <w:p w:rsidR="00C0282C" w:rsidRDefault="00BE5A9F">
            <w:pPr>
              <w:numPr>
                <w:ilvl w:val="0"/>
                <w:numId w:val="4"/>
              </w:numPr>
              <w:pBdr>
                <w:top w:val="nil"/>
                <w:left w:val="nil"/>
                <w:bottom w:val="nil"/>
                <w:right w:val="nil"/>
                <w:between w:val="nil"/>
              </w:pBdr>
              <w:rPr>
                <w:rFonts w:ascii="FlandersArtSans-Regular" w:eastAsia="FlandersArtSans-Regular" w:hAnsi="FlandersArtSans-Regular" w:cs="FlandersArtSans-Regular"/>
                <w:i/>
                <w:color w:val="000000"/>
                <w:sz w:val="20"/>
                <w:szCs w:val="20"/>
              </w:rPr>
            </w:pPr>
            <w:r>
              <w:rPr>
                <w:rFonts w:ascii="FlandersArtSans-Regular" w:eastAsia="FlandersArtSans-Regular" w:hAnsi="FlandersArtSans-Regular" w:cs="FlandersArtSans-Regular"/>
                <w:i/>
                <w:color w:val="000000"/>
                <w:sz w:val="20"/>
                <w:szCs w:val="20"/>
              </w:rPr>
              <w:t xml:space="preserve">ondertekende en gedagtekende verslagen; </w:t>
            </w:r>
          </w:p>
          <w:p w:rsidR="00C0282C" w:rsidRDefault="00BE5A9F">
            <w:pPr>
              <w:numPr>
                <w:ilvl w:val="0"/>
                <w:numId w:val="4"/>
              </w:numPr>
              <w:pBdr>
                <w:top w:val="nil"/>
                <w:left w:val="nil"/>
                <w:bottom w:val="nil"/>
                <w:right w:val="nil"/>
                <w:between w:val="nil"/>
              </w:pBdr>
              <w:rPr>
                <w:rFonts w:ascii="FlandersArtSans-Regular" w:eastAsia="FlandersArtSans-Regular" w:hAnsi="FlandersArtSans-Regular" w:cs="FlandersArtSans-Regular"/>
                <w:i/>
                <w:color w:val="000000"/>
                <w:sz w:val="20"/>
                <w:szCs w:val="20"/>
              </w:rPr>
            </w:pPr>
            <w:r>
              <w:rPr>
                <w:rFonts w:ascii="FlandersArtSans-Regular" w:eastAsia="FlandersArtSans-Regular" w:hAnsi="FlandersArtSans-Regular" w:cs="FlandersArtSans-Regular"/>
                <w:i/>
                <w:color w:val="000000"/>
                <w:sz w:val="20"/>
                <w:szCs w:val="20"/>
              </w:rPr>
              <w:t>een volmacht met een bewijsvoering voor de volmachtgevers.</w:t>
            </w:r>
          </w:p>
          <w:p w:rsidR="00C0282C" w:rsidRDefault="00C0282C">
            <w:pPr>
              <w:pBdr>
                <w:top w:val="nil"/>
                <w:left w:val="nil"/>
                <w:bottom w:val="nil"/>
                <w:right w:val="nil"/>
                <w:between w:val="nil"/>
              </w:pBdr>
              <w:ind w:left="720"/>
              <w:rPr>
                <w:rFonts w:ascii="FlandersArtSans-Regular" w:eastAsia="FlandersArtSans-Regular" w:hAnsi="FlandersArtSans-Regular" w:cs="FlandersArtSans-Regular"/>
                <w:i/>
                <w:color w:val="000000"/>
                <w:sz w:val="20"/>
                <w:szCs w:val="20"/>
              </w:rPr>
            </w:pPr>
          </w:p>
          <w:p w:rsidR="00C0282C" w:rsidRDefault="00BE5A9F">
            <w:pPr>
              <w:pBdr>
                <w:top w:val="nil"/>
                <w:left w:val="nil"/>
                <w:bottom w:val="nil"/>
                <w:right w:val="nil"/>
                <w:between w:val="nil"/>
              </w:pBdr>
              <w:rPr>
                <w:rFonts w:ascii="FlandersArtSans-Regular" w:eastAsia="FlandersArtSans-Regular" w:hAnsi="FlandersArtSans-Regular" w:cs="FlandersArtSans-Regular"/>
                <w:b/>
                <w:sz w:val="22"/>
                <w:szCs w:val="22"/>
              </w:rPr>
            </w:pPr>
            <w:r>
              <w:rPr>
                <w:rFonts w:ascii="FlandersArtSans-Regular" w:eastAsia="FlandersArtSans-Regular" w:hAnsi="FlandersArtSans-Regular" w:cs="FlandersArtSans-Regular"/>
                <w:i/>
                <w:sz w:val="20"/>
                <w:szCs w:val="20"/>
              </w:rPr>
              <w:t>In de aangereikte documenten markeert de aanvrager de passages die relevant zijn voor de bewijsvoering.</w:t>
            </w:r>
          </w:p>
        </w:tc>
      </w:tr>
    </w:tbl>
    <w:p w:rsidR="00C0282C" w:rsidRDefault="00C0282C"/>
    <w:p w:rsidR="00C0282C" w:rsidRDefault="00C0282C"/>
    <w:p w:rsidR="00C0282C" w:rsidRDefault="00BE5A9F">
      <w:pPr>
        <w:ind w:firstLine="66"/>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Datum en handtekening (</w:t>
      </w:r>
      <w:r>
        <w:rPr>
          <w:rFonts w:ascii="FlandersArtSans-Regular" w:eastAsia="FlandersArtSans-Regular" w:hAnsi="FlandersArtSans-Regular" w:cs="FlandersArtSans-Regular"/>
          <w:i/>
          <w:sz w:val="20"/>
          <w:szCs w:val="20"/>
        </w:rPr>
        <w:t>gelieve de aanvraag als een pdf-bestand en digitaal ondertekend te bezorgen</w:t>
      </w:r>
      <w:r>
        <w:rPr>
          <w:rFonts w:ascii="FlandersArtSans-Regular" w:eastAsia="FlandersArtSans-Regular" w:hAnsi="FlandersArtSans-Regular" w:cs="FlandersArtSans-Regular"/>
          <w:sz w:val="20"/>
          <w:szCs w:val="20"/>
        </w:rPr>
        <w:t>)</w:t>
      </w:r>
    </w:p>
    <w:p w:rsidR="00C0282C" w:rsidRDefault="00C0282C"/>
    <w:p w:rsidR="00C0282C" w:rsidRDefault="00BE5A9F">
      <w:pPr>
        <w:keepNext/>
        <w:keepLines/>
        <w:numPr>
          <w:ilvl w:val="3"/>
          <w:numId w:val="3"/>
        </w:numPr>
        <w:spacing w:before="200" w:after="120" w:line="276" w:lineRule="auto"/>
        <w:ind w:left="426"/>
        <w:rPr>
          <w:rFonts w:ascii="FlandersArtSans-Regular" w:eastAsia="FlandersArtSans-Regular" w:hAnsi="FlandersArtSans-Regular" w:cs="FlandersArtSans-Regular"/>
          <w:b/>
        </w:rPr>
      </w:pPr>
      <w:proofErr w:type="spellStart"/>
      <w:r>
        <w:rPr>
          <w:rFonts w:ascii="FlandersArtSans-Regular" w:eastAsia="FlandersArtSans-Regular" w:hAnsi="FlandersArtSans-Regular" w:cs="FlandersArtSans-Regular"/>
          <w:b/>
        </w:rPr>
        <w:lastRenderedPageBreak/>
        <w:t>Taalcoaching</w:t>
      </w:r>
      <w:proofErr w:type="spellEnd"/>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trike/>
          <w:sz w:val="20"/>
          <w:szCs w:val="20"/>
        </w:rPr>
      </w:pP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helpt drempels die anderstaligen in de opleidings- en werkomgeving tegenkomen te overwinnen. Een anderstalige deelnemer die bijvoorbeeld een opleiding volgt, of bemiddeld wordt naar werk, zal door een maatgerichte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een grotere slaagkans hebben. Hij leert strategieën die hem zelfredzamer maken in opleidings- en werksituaties. </w:t>
      </w:r>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z w:val="20"/>
          <w:szCs w:val="20"/>
        </w:rPr>
      </w:pP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maakt altijd deel uit van een ruimere opdracht en wordt geïntegreerd aangeboden tijdens bemiddelingsopdrachten, opleidingen in lesverband, of op de werkvloer. De geïntegreerde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beoogt enerzijds een verbeterde toepassing van de taalkennis en taalvaardigheid. Anderzijds leren ook andere deelnemers of collega’s efficiënter te communiceren met hun anderstalige collega, wat het leerproces verbetert en versnelt. </w:t>
      </w:r>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z w:val="20"/>
          <w:szCs w:val="20"/>
        </w:rPr>
      </w:pPr>
      <w:bookmarkStart w:id="8" w:name="_heading=h.4d34og8" w:colFirst="0" w:colLast="0"/>
      <w:bookmarkEnd w:id="8"/>
      <w:r>
        <w:rPr>
          <w:rFonts w:ascii="FlandersArtSans-Regular" w:eastAsia="FlandersArtSans-Regular" w:hAnsi="FlandersArtSans-Regular" w:cs="FlandersArtSans-Regular"/>
          <w:sz w:val="20"/>
          <w:szCs w:val="20"/>
        </w:rPr>
        <w:t xml:space="preserve">Op de volgende pagina vind je enkele vragen die peilen naar hoe jouw organisatie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aanbiedt. VDAB baseert zich hiervoor op het Gemeenschappelijk kwaliteitskader voor beroepskwalificerende opleidingen (GKK). Het GKK bestaat uit vijf kwaliteitsgebieden: 1. de opleidingsdoelen, 2. de vormgeving van de opleiding, 3. de begeleiding tijdens de opleiding, 4. de evaluatie tijdens de opleiding, 5. de mogelijkheid tot borging en bijsturing.</w:t>
      </w:r>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Op basis van de antwoorden, zal VDAB beoordelen of jouw organisatie een goedkeuring voor het uitvoeren van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binnen VDAB-opdrachten en dienstverlening behaalt. </w:t>
      </w:r>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Werk je antwoord grondig en concreet uit per categorie waarvoor je een </w:t>
      </w:r>
      <w:proofErr w:type="spellStart"/>
      <w:r>
        <w:rPr>
          <w:rFonts w:ascii="FlandersArtSans-Regular" w:eastAsia="FlandersArtSans-Regular" w:hAnsi="FlandersArtSans-Regular" w:cs="FlandersArtSans-Regular"/>
          <w:sz w:val="20"/>
          <w:szCs w:val="20"/>
        </w:rPr>
        <w:t>taalcoachingsgoedkeuring</w:t>
      </w:r>
      <w:proofErr w:type="spellEnd"/>
      <w:r>
        <w:rPr>
          <w:rFonts w:ascii="FlandersArtSans-Regular" w:eastAsia="FlandersArtSans-Regular" w:hAnsi="FlandersArtSans-Regular" w:cs="FlandersArtSans-Regular"/>
          <w:sz w:val="20"/>
          <w:szCs w:val="20"/>
        </w:rPr>
        <w:t xml:space="preserve"> aanvraagt (bemiddeling, opleiding in lesverband, werkvloer). Maak het zo duidelijk mogelijk door het plan van aanpak te koppelen aan een concreet voorbeeld, dat als een rode draad door de toelichting loopt. Op die manier maak je ook de samenhang tussen de verschillende onderdelen duidelijk. Ter verduidelijking kan je bijlagen toevoegen, zoals een stroomschema, actieplan, voorbeeldgesprek, evaluatie-instrument, enzovoort. We zijn niet op zoek naar theoretische kaders maar willen een duidelijk beeld krijgen van hoe jouw organisatie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in de praktijk aanpakt. </w:t>
      </w:r>
    </w:p>
    <w:p w:rsidR="00C0282C" w:rsidRDefault="00BE5A9F" w:rsidP="001F32B5">
      <w:pPr>
        <w:keepNext/>
        <w:keepLines/>
        <w:spacing w:before="200" w:after="120" w:line="276" w:lineRule="auto"/>
        <w:ind w:left="66"/>
        <w:jc w:val="both"/>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b/>
          <w:sz w:val="20"/>
          <w:szCs w:val="20"/>
        </w:rPr>
        <w:t>Let op</w:t>
      </w:r>
      <w:r>
        <w:rPr>
          <w:rFonts w:ascii="FlandersArtSans-Regular" w:eastAsia="FlandersArtSans-Regular" w:hAnsi="FlandersArtSans-Regular" w:cs="FlandersArtSans-Regular"/>
          <w:sz w:val="20"/>
          <w:szCs w:val="20"/>
        </w:rPr>
        <w:t xml:space="preserve">: gebruik </w:t>
      </w:r>
      <w:r>
        <w:rPr>
          <w:rFonts w:ascii="FlandersArtSans-Regular" w:eastAsia="FlandersArtSans-Regular" w:hAnsi="FlandersArtSans-Regular" w:cs="FlandersArtSans-Regular"/>
          <w:sz w:val="20"/>
          <w:szCs w:val="20"/>
          <w:u w:val="single"/>
        </w:rPr>
        <w:t>maximaal vijf pagina’s per antwoord</w:t>
      </w:r>
      <w:r>
        <w:rPr>
          <w:rFonts w:ascii="FlandersArtSans-Regular" w:eastAsia="FlandersArtSans-Regular" w:hAnsi="FlandersArtSans-Regular" w:cs="FlandersArtSans-Regular"/>
          <w:sz w:val="20"/>
          <w:szCs w:val="20"/>
        </w:rPr>
        <w:t>. Als je een herwerkte aanvraag indient, gelieve de gewijzigde passages dan in het geel te markeren.</w:t>
      </w: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tbl>
      <w:tblPr>
        <w:tblStyle w:val="af0"/>
        <w:tblW w:w="9212"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C0282C">
        <w:tc>
          <w:tcPr>
            <w:tcW w:w="9212" w:type="dxa"/>
          </w:tcPr>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lastRenderedPageBreak/>
              <w:t xml:space="preserve">1. Hoe peilt de taalcoach naar </w:t>
            </w:r>
            <w:r>
              <w:rPr>
                <w:rFonts w:ascii="FlandersArtSans-Regular" w:eastAsia="FlandersArtSans-Regular" w:hAnsi="FlandersArtSans-Regular" w:cs="FlandersArtSans-Regular"/>
                <w:b/>
                <w:sz w:val="20"/>
                <w:szCs w:val="20"/>
              </w:rPr>
              <w:t>de specifieke taalbehoeftes van elke deelnemer</w:t>
            </w:r>
            <w:r>
              <w:rPr>
                <w:rFonts w:ascii="FlandersArtSans-Regular" w:eastAsia="FlandersArtSans-Regular" w:hAnsi="FlandersArtSans-Regular" w:cs="FlandersArtSans-Regular"/>
                <w:sz w:val="20"/>
                <w:szCs w:val="20"/>
              </w:rPr>
              <w:t>, rekening houdend met de talige en inhoudelijke doelstellingen van de opdracht?</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Elementen die we onder meer verduidelijkt willen zien in het antwoord:</w:t>
            </w:r>
          </w:p>
          <w:p w:rsidR="00C0282C" w:rsidRDefault="00BE5A9F">
            <w:pPr>
              <w:keepNext/>
              <w:keepLines/>
              <w:numPr>
                <w:ilvl w:val="0"/>
                <w:numId w:val="1"/>
              </w:numPr>
              <w:spacing w:before="20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Hoe houd je rekening met de specifieke doelstellingen van de opdracht?</w:t>
            </w:r>
          </w:p>
          <w:p w:rsidR="00C0282C" w:rsidRDefault="00BE5A9F">
            <w:pPr>
              <w:keepNext/>
              <w:keepLines/>
              <w:numPr>
                <w:ilvl w:val="0"/>
                <w:numId w:val="1"/>
              </w:numPr>
              <w:spacing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Hoe maak je een behoeftepeiling per deelnemer?</w:t>
            </w:r>
          </w:p>
          <w:p w:rsidR="00C0282C" w:rsidRDefault="00BE5A9F">
            <w:pPr>
              <w:keepNext/>
              <w:keepLines/>
              <w:spacing w:before="200" w:after="120" w:line="276" w:lineRule="auto"/>
              <w:rPr>
                <w:rFonts w:ascii="FlandersArtSans-Regular" w:eastAsia="FlandersArtSans-Regular" w:hAnsi="FlandersArtSans-Regular" w:cs="FlandersArtSans-Regular"/>
                <w:color w:val="38761D"/>
                <w:sz w:val="20"/>
                <w:szCs w:val="20"/>
              </w:rPr>
            </w:pPr>
            <w:r>
              <w:rPr>
                <w:rFonts w:ascii="FlandersArtSans-Regular" w:eastAsia="FlandersArtSans-Regular" w:hAnsi="FlandersArtSans-Regular" w:cs="FlandersArtSans-Regular"/>
                <w:color w:val="38761D"/>
                <w:sz w:val="20"/>
                <w:szCs w:val="20"/>
              </w:rPr>
              <w:t xml:space="preserve">Het is belangrijk dat je die elementen illustreert met concrete voorbeelden of situaties. Beschrijf bijvoorbeeld duidelijk hoe je die behoeftepeiling vormgeeft, waaruit die bestaat, … Gebruik je  specifieke documenten die eigen zijn aan je werking, beschrijf die dan concreet.   </w:t>
            </w:r>
          </w:p>
        </w:tc>
      </w:tr>
      <w:tr w:rsidR="00C0282C">
        <w:tc>
          <w:tcPr>
            <w:tcW w:w="9212" w:type="dxa"/>
          </w:tcPr>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2.  Hoe zorgt de </w:t>
            </w:r>
            <w:proofErr w:type="spellStart"/>
            <w:r>
              <w:rPr>
                <w:rFonts w:ascii="FlandersArtSans-Regular" w:eastAsia="FlandersArtSans-Regular" w:hAnsi="FlandersArtSans-Regular" w:cs="FlandersArtSans-Regular"/>
                <w:b/>
                <w:sz w:val="20"/>
                <w:szCs w:val="20"/>
              </w:rPr>
              <w:t>taalcoachings</w:t>
            </w:r>
            <w:r>
              <w:rPr>
                <w:rFonts w:ascii="FlandersArtSans-Regular" w:eastAsia="FlandersArtSans-Regular" w:hAnsi="FlandersArtSans-Regular" w:cs="FlandersArtSans-Regular"/>
                <w:b/>
                <w:sz w:val="20"/>
                <w:szCs w:val="20"/>
                <w:u w:val="single"/>
              </w:rPr>
              <w:t>methodiek</w:t>
            </w:r>
            <w:proofErr w:type="spellEnd"/>
            <w:r>
              <w:rPr>
                <w:rFonts w:ascii="FlandersArtSans-Regular" w:eastAsia="FlandersArtSans-Regular" w:hAnsi="FlandersArtSans-Regular" w:cs="FlandersArtSans-Regular"/>
                <w:sz w:val="20"/>
                <w:szCs w:val="20"/>
              </w:rPr>
              <w:t xml:space="preserve"> ervoor dat elke anderstalige deelnemer de doelstellingen van de opdracht kan bereiken? </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Elementen die we onder meer verduidelijkt willen zien in het antwoord:</w:t>
            </w:r>
          </w:p>
          <w:p w:rsidR="00C0282C" w:rsidRDefault="00BE5A9F">
            <w:pPr>
              <w:keepNext/>
              <w:keepLines/>
              <w:numPr>
                <w:ilvl w:val="0"/>
                <w:numId w:val="6"/>
              </w:numPr>
              <w:pBdr>
                <w:top w:val="nil"/>
                <w:left w:val="nil"/>
                <w:bottom w:val="nil"/>
                <w:right w:val="nil"/>
                <w:between w:val="nil"/>
              </w:pBdr>
              <w:spacing w:before="200" w:line="276" w:lineRule="auto"/>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b/>
                <w:color w:val="000000"/>
                <w:sz w:val="20"/>
                <w:szCs w:val="20"/>
              </w:rPr>
              <w:t>Welke leeractiviteiten en werkvormen</w:t>
            </w:r>
            <w:r>
              <w:rPr>
                <w:rFonts w:ascii="FlandersArtSans-Regular" w:eastAsia="FlandersArtSans-Regular" w:hAnsi="FlandersArtSans-Regular" w:cs="FlandersArtSans-Regular"/>
                <w:color w:val="000000"/>
                <w:sz w:val="20"/>
                <w:szCs w:val="20"/>
              </w:rPr>
              <w:t xml:space="preserve"> zet de taalcoach in en hoe past hij/zij die toe op maat van elke deelnemer?</w:t>
            </w:r>
          </w:p>
          <w:p w:rsidR="00C0282C" w:rsidRDefault="00BE5A9F">
            <w:pPr>
              <w:keepNext/>
              <w:keepLines/>
              <w:numPr>
                <w:ilvl w:val="0"/>
                <w:numId w:val="6"/>
              </w:numPr>
              <w:pBdr>
                <w:top w:val="nil"/>
                <w:left w:val="nil"/>
                <w:bottom w:val="nil"/>
                <w:right w:val="nil"/>
                <w:between w:val="nil"/>
              </w:pBdr>
              <w:spacing w:after="120" w:line="276" w:lineRule="auto"/>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b/>
                <w:color w:val="000000"/>
                <w:sz w:val="20"/>
                <w:szCs w:val="20"/>
              </w:rPr>
              <w:t>Welke leermiddelen/tools/infrastructuur/...</w:t>
            </w:r>
            <w:r>
              <w:rPr>
                <w:rFonts w:ascii="FlandersArtSans-Regular" w:eastAsia="FlandersArtSans-Regular" w:hAnsi="FlandersArtSans-Regular" w:cs="FlandersArtSans-Regular"/>
                <w:color w:val="000000"/>
                <w:sz w:val="20"/>
                <w:szCs w:val="20"/>
              </w:rPr>
              <w:t xml:space="preserve"> zet de taalcoach in en hoe zorgt hij/zij ervoor dat </w:t>
            </w:r>
            <w:r>
              <w:rPr>
                <w:rFonts w:ascii="FlandersArtSans-Regular" w:eastAsia="FlandersArtSans-Regular" w:hAnsi="FlandersArtSans-Regular" w:cs="FlandersArtSans-Regular"/>
                <w:sz w:val="20"/>
                <w:szCs w:val="20"/>
              </w:rPr>
              <w:t xml:space="preserve">dit </w:t>
            </w:r>
            <w:proofErr w:type="spellStart"/>
            <w:r>
              <w:rPr>
                <w:rFonts w:ascii="FlandersArtSans-Regular" w:eastAsia="FlandersArtSans-Regular" w:hAnsi="FlandersArtSans-Regular" w:cs="FlandersArtSans-Regular"/>
                <w:color w:val="000000"/>
                <w:sz w:val="20"/>
                <w:szCs w:val="20"/>
              </w:rPr>
              <w:t>taalcoaching</w:t>
            </w:r>
            <w:proofErr w:type="spellEnd"/>
            <w:r>
              <w:rPr>
                <w:rFonts w:ascii="FlandersArtSans-Regular" w:eastAsia="FlandersArtSans-Regular" w:hAnsi="FlandersArtSans-Regular" w:cs="FlandersArtSans-Regular"/>
                <w:color w:val="000000"/>
                <w:sz w:val="20"/>
                <w:szCs w:val="20"/>
              </w:rPr>
              <w:t xml:space="preserve"> op maat van elke deelnemer ga</w:t>
            </w:r>
            <w:r>
              <w:rPr>
                <w:rFonts w:ascii="FlandersArtSans-Regular" w:eastAsia="FlandersArtSans-Regular" w:hAnsi="FlandersArtSans-Regular" w:cs="FlandersArtSans-Regular"/>
                <w:sz w:val="20"/>
                <w:szCs w:val="20"/>
              </w:rPr>
              <w:t>randeert</w:t>
            </w:r>
            <w:r>
              <w:rPr>
                <w:rFonts w:ascii="FlandersArtSans-Regular" w:eastAsia="FlandersArtSans-Regular" w:hAnsi="FlandersArtSans-Regular" w:cs="FlandersArtSans-Regular"/>
                <w:color w:val="000000"/>
                <w:sz w:val="20"/>
                <w:szCs w:val="20"/>
              </w:rPr>
              <w:t>?</w:t>
            </w:r>
          </w:p>
          <w:p w:rsidR="00C0282C" w:rsidRDefault="00BE5A9F">
            <w:pPr>
              <w:keepNext/>
              <w:keepLines/>
              <w:spacing w:before="200" w:after="120" w:line="276" w:lineRule="auto"/>
              <w:rPr>
                <w:rFonts w:ascii="FlandersArtSans-Regular" w:eastAsia="FlandersArtSans-Regular" w:hAnsi="FlandersArtSans-Regular" w:cs="FlandersArtSans-Regular"/>
                <w:color w:val="38761D"/>
                <w:sz w:val="20"/>
                <w:szCs w:val="20"/>
              </w:rPr>
            </w:pPr>
            <w:r>
              <w:rPr>
                <w:rFonts w:ascii="FlandersArtSans-Regular" w:eastAsia="FlandersArtSans-Regular" w:hAnsi="FlandersArtSans-Regular" w:cs="FlandersArtSans-Regular"/>
                <w:color w:val="38761D"/>
                <w:sz w:val="20"/>
                <w:szCs w:val="20"/>
              </w:rPr>
              <w:t xml:space="preserve">Het is belangrijk dat je die elementen illustreert met concrete voorbeelden of situaties. Beschrijf heel concreet de leeractiviteiten en werkvormen en hoe/waarom je die inzet. Beschrijf dit niet in het algemeen, maar vanuit voorbeelden of situaties.  </w:t>
            </w:r>
          </w:p>
        </w:tc>
      </w:tr>
      <w:tr w:rsidR="00C0282C">
        <w:tc>
          <w:tcPr>
            <w:tcW w:w="9212" w:type="dxa"/>
          </w:tcPr>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3. Hoe zorgt de </w:t>
            </w:r>
            <w:r>
              <w:rPr>
                <w:rFonts w:ascii="FlandersArtSans-Regular" w:eastAsia="FlandersArtSans-Regular" w:hAnsi="FlandersArtSans-Regular" w:cs="FlandersArtSans-Regular"/>
                <w:b/>
                <w:sz w:val="20"/>
                <w:szCs w:val="20"/>
                <w:u w:val="single"/>
              </w:rPr>
              <w:t>taalcoach</w:t>
            </w:r>
            <w:r>
              <w:rPr>
                <w:rFonts w:ascii="FlandersArtSans-Regular" w:eastAsia="FlandersArtSans-Regular" w:hAnsi="FlandersArtSans-Regular" w:cs="FlandersArtSans-Regular"/>
                <w:sz w:val="20"/>
                <w:szCs w:val="20"/>
              </w:rPr>
              <w:t xml:space="preserve"> ervoor dat elke deelnemer optimale kansen krijgt om de talige en inhoudelijke doelstellingen te bereiken?</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Elementen die we onder meer verduidelijkt willen zien in het antwoord:</w:t>
            </w:r>
          </w:p>
          <w:p w:rsidR="00C0282C" w:rsidRDefault="00BE5A9F">
            <w:pPr>
              <w:keepNext/>
              <w:keepLines/>
              <w:numPr>
                <w:ilvl w:val="0"/>
                <w:numId w:val="6"/>
              </w:numPr>
              <w:pBdr>
                <w:top w:val="nil"/>
                <w:left w:val="nil"/>
                <w:bottom w:val="nil"/>
                <w:right w:val="nil"/>
                <w:between w:val="nil"/>
              </w:pBdr>
              <w:spacing w:before="200" w:line="276" w:lineRule="auto"/>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 xml:space="preserve">Beschrijf </w:t>
            </w:r>
            <w:r>
              <w:rPr>
                <w:rFonts w:ascii="FlandersArtSans-Regular" w:eastAsia="FlandersArtSans-Regular" w:hAnsi="FlandersArtSans-Regular" w:cs="FlandersArtSans-Regular"/>
                <w:b/>
                <w:color w:val="000000"/>
                <w:sz w:val="20"/>
                <w:szCs w:val="20"/>
              </w:rPr>
              <w:t>de coachende aanpak</w:t>
            </w:r>
            <w:r>
              <w:rPr>
                <w:rFonts w:ascii="FlandersArtSans-Regular" w:eastAsia="FlandersArtSans-Regular" w:hAnsi="FlandersArtSans-Regular" w:cs="FlandersArtSans-Regular"/>
                <w:color w:val="000000"/>
                <w:sz w:val="20"/>
                <w:szCs w:val="20"/>
              </w:rPr>
              <w:t xml:space="preserve"> </w:t>
            </w:r>
            <w:r>
              <w:rPr>
                <w:rFonts w:ascii="FlandersArtSans-Regular" w:eastAsia="FlandersArtSans-Regular" w:hAnsi="FlandersArtSans-Regular" w:cs="FlandersArtSans-Regular"/>
                <w:sz w:val="20"/>
                <w:szCs w:val="20"/>
              </w:rPr>
              <w:t>tijdens</w:t>
            </w:r>
            <w:r>
              <w:rPr>
                <w:rFonts w:ascii="FlandersArtSans-Regular" w:eastAsia="FlandersArtSans-Regular" w:hAnsi="FlandersArtSans-Regular" w:cs="FlandersArtSans-Regular"/>
                <w:color w:val="000000"/>
                <w:sz w:val="20"/>
                <w:szCs w:val="20"/>
              </w:rPr>
              <w:t xml:space="preserve"> de hele opdracht.</w:t>
            </w:r>
          </w:p>
          <w:p w:rsidR="00C0282C" w:rsidRDefault="00BE5A9F">
            <w:pPr>
              <w:keepNext/>
              <w:keepLines/>
              <w:numPr>
                <w:ilvl w:val="0"/>
                <w:numId w:val="6"/>
              </w:numPr>
              <w:pBdr>
                <w:top w:val="nil"/>
                <w:left w:val="nil"/>
                <w:bottom w:val="nil"/>
                <w:right w:val="nil"/>
                <w:between w:val="nil"/>
              </w:pBdr>
              <w:spacing w:after="120" w:line="276" w:lineRule="auto"/>
              <w:rPr>
                <w:rFonts w:ascii="FlandersArtSans-Regular" w:eastAsia="FlandersArtSans-Regular" w:hAnsi="FlandersArtSans-Regular" w:cs="FlandersArtSans-Regular"/>
                <w:color w:val="000000"/>
                <w:sz w:val="20"/>
                <w:szCs w:val="20"/>
              </w:rPr>
            </w:pPr>
            <w:r>
              <w:rPr>
                <w:rFonts w:ascii="FlandersArtSans-Regular" w:eastAsia="FlandersArtSans-Regular" w:hAnsi="FlandersArtSans-Regular" w:cs="FlandersArtSans-Regular"/>
                <w:color w:val="000000"/>
                <w:sz w:val="20"/>
                <w:szCs w:val="20"/>
              </w:rPr>
              <w:t xml:space="preserve">Hoe betrekt de taalcoach </w:t>
            </w:r>
            <w:r>
              <w:rPr>
                <w:rFonts w:ascii="FlandersArtSans-Regular" w:eastAsia="FlandersArtSans-Regular" w:hAnsi="FlandersArtSans-Regular" w:cs="FlandersArtSans-Regular"/>
                <w:b/>
                <w:color w:val="000000"/>
                <w:sz w:val="20"/>
                <w:szCs w:val="20"/>
              </w:rPr>
              <w:t xml:space="preserve">de Nederlandstalige omgeving </w:t>
            </w:r>
            <w:r>
              <w:rPr>
                <w:rFonts w:ascii="FlandersArtSans-Regular" w:eastAsia="FlandersArtSans-Regular" w:hAnsi="FlandersArtSans-Regular" w:cs="FlandersArtSans-Regular"/>
                <w:color w:val="000000"/>
                <w:sz w:val="20"/>
                <w:szCs w:val="20"/>
              </w:rPr>
              <w:t>in zijn aanpak?</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color w:val="38761D"/>
                <w:sz w:val="20"/>
                <w:szCs w:val="20"/>
              </w:rPr>
              <w:t xml:space="preserve">Het is belangrijk dat je die elementen illustreert </w:t>
            </w:r>
            <w:r>
              <w:rPr>
                <w:rFonts w:ascii="FlandersArtSans-Regular" w:eastAsia="FlandersArtSans-Regular" w:hAnsi="FlandersArtSans-Regular" w:cs="FlandersArtSans-Regular"/>
                <w:b/>
                <w:color w:val="38761D"/>
                <w:sz w:val="20"/>
                <w:szCs w:val="20"/>
              </w:rPr>
              <w:t>met concrete voorbeelden of situaties</w:t>
            </w:r>
            <w:r>
              <w:rPr>
                <w:rFonts w:ascii="FlandersArtSans-Regular" w:eastAsia="FlandersArtSans-Regular" w:hAnsi="FlandersArtSans-Regular" w:cs="FlandersArtSans-Regular"/>
                <w:color w:val="38761D"/>
                <w:sz w:val="20"/>
                <w:szCs w:val="20"/>
              </w:rPr>
              <w:t xml:space="preserve">. Wat houdt die coachende aanpak concreet in: </w:t>
            </w:r>
            <w:r>
              <w:rPr>
                <w:rFonts w:ascii="FlandersArtSans-Regular" w:eastAsia="FlandersArtSans-Regular" w:hAnsi="FlandersArtSans-Regular" w:cs="FlandersArtSans-Regular"/>
                <w:b/>
                <w:color w:val="38761D"/>
                <w:sz w:val="20"/>
                <w:szCs w:val="20"/>
              </w:rPr>
              <w:t>timing, frequentie, inhoud, …</w:t>
            </w:r>
            <w:r>
              <w:rPr>
                <w:rFonts w:ascii="FlandersArtSans-Regular" w:eastAsia="FlandersArtSans-Regular" w:hAnsi="FlandersArtSans-Regular" w:cs="FlandersArtSans-Regular"/>
                <w:color w:val="38761D"/>
                <w:sz w:val="20"/>
                <w:szCs w:val="20"/>
              </w:rPr>
              <w:t xml:space="preserve"> Wat is</w:t>
            </w:r>
            <w:r>
              <w:rPr>
                <w:rFonts w:ascii="FlandersArtSans-Regular" w:eastAsia="FlandersArtSans-Regular" w:hAnsi="FlandersArtSans-Regular" w:cs="FlandersArtSans-Regular"/>
                <w:b/>
                <w:color w:val="38761D"/>
                <w:sz w:val="20"/>
                <w:szCs w:val="20"/>
              </w:rPr>
              <w:t xml:space="preserve"> de concrete rol</w:t>
            </w:r>
            <w:r>
              <w:rPr>
                <w:rFonts w:ascii="FlandersArtSans-Regular" w:eastAsia="FlandersArtSans-Regular" w:hAnsi="FlandersArtSans-Regular" w:cs="FlandersArtSans-Regular"/>
                <w:color w:val="38761D"/>
                <w:sz w:val="20"/>
                <w:szCs w:val="20"/>
              </w:rPr>
              <w:t xml:space="preserve"> van de Nederlandstalige omgeving? Beschrijf dat niet in het algemeen, maar </w:t>
            </w:r>
            <w:r>
              <w:rPr>
                <w:rFonts w:ascii="FlandersArtSans-Regular" w:eastAsia="FlandersArtSans-Regular" w:hAnsi="FlandersArtSans-Regular" w:cs="FlandersArtSans-Regular"/>
                <w:b/>
                <w:color w:val="38761D"/>
                <w:sz w:val="20"/>
                <w:szCs w:val="20"/>
              </w:rPr>
              <w:t>vanuit voorbeelden of situaties</w:t>
            </w:r>
            <w:r>
              <w:rPr>
                <w:rFonts w:ascii="FlandersArtSans-Regular" w:eastAsia="FlandersArtSans-Regular" w:hAnsi="FlandersArtSans-Regular" w:cs="FlandersArtSans-Regular"/>
                <w:color w:val="38761D"/>
                <w:sz w:val="20"/>
                <w:szCs w:val="20"/>
              </w:rPr>
              <w:t>.</w:t>
            </w:r>
            <w:r>
              <w:rPr>
                <w:rFonts w:ascii="FlandersArtSans-Regular" w:eastAsia="FlandersArtSans-Regular" w:hAnsi="FlandersArtSans-Regular" w:cs="FlandersArtSans-Regular"/>
                <w:color w:val="FF0000"/>
                <w:sz w:val="20"/>
                <w:szCs w:val="20"/>
              </w:rPr>
              <w:t xml:space="preserve"> </w:t>
            </w:r>
          </w:p>
        </w:tc>
      </w:tr>
      <w:tr w:rsidR="00C0282C">
        <w:tc>
          <w:tcPr>
            <w:tcW w:w="9212" w:type="dxa"/>
          </w:tcPr>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4. Naast begeleiding biedt een taalcoach ook </w:t>
            </w:r>
            <w:r>
              <w:rPr>
                <w:rFonts w:ascii="FlandersArtSans-Regular" w:eastAsia="FlandersArtSans-Regular" w:hAnsi="FlandersArtSans-Regular" w:cs="FlandersArtSans-Regular"/>
                <w:b/>
                <w:sz w:val="20"/>
                <w:szCs w:val="20"/>
              </w:rPr>
              <w:t>evaluatie en opvolging</w:t>
            </w:r>
            <w:r>
              <w:rPr>
                <w:rFonts w:ascii="FlandersArtSans-Regular" w:eastAsia="FlandersArtSans-Regular" w:hAnsi="FlandersArtSans-Regular" w:cs="FlandersArtSans-Regular"/>
                <w:sz w:val="20"/>
                <w:szCs w:val="20"/>
              </w:rPr>
              <w:t xml:space="preserve"> van de deelnemers: beschrijf concreet (middelen, timing, afspraken …) hoe de taalcoach de talige vooruitgang van elke deelnemer </w:t>
            </w:r>
            <w:r>
              <w:rPr>
                <w:rFonts w:ascii="FlandersArtSans-Regular" w:eastAsia="FlandersArtSans-Regular" w:hAnsi="FlandersArtSans-Regular" w:cs="FlandersArtSans-Regular"/>
                <w:b/>
                <w:sz w:val="20"/>
                <w:szCs w:val="20"/>
              </w:rPr>
              <w:t>evalueert en opvolgt en hoe hij/zij de deelnemer bijstuurt</w:t>
            </w:r>
            <w:r>
              <w:rPr>
                <w:rFonts w:ascii="FlandersArtSans-Regular" w:eastAsia="FlandersArtSans-Regular" w:hAnsi="FlandersArtSans-Regular" w:cs="FlandersArtSans-Regular"/>
                <w:sz w:val="20"/>
                <w:szCs w:val="20"/>
              </w:rPr>
              <w:t xml:space="preserve">? </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Elementen die we onder meer verduidelijkt willen zien in het antwoord:</w:t>
            </w:r>
          </w:p>
          <w:p w:rsidR="00C0282C" w:rsidRDefault="00BE5A9F">
            <w:pPr>
              <w:keepNext/>
              <w:keepLines/>
              <w:numPr>
                <w:ilvl w:val="0"/>
                <w:numId w:val="2"/>
              </w:numPr>
              <w:spacing w:before="20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Hoe wordt de evaluatie/feedback georganiseerd?</w:t>
            </w:r>
          </w:p>
          <w:p w:rsidR="00C0282C" w:rsidRDefault="00BE5A9F">
            <w:pPr>
              <w:keepNext/>
              <w:keepLines/>
              <w:numPr>
                <w:ilvl w:val="0"/>
                <w:numId w:val="2"/>
              </w:numPr>
              <w:spacing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Hoe wordt de evaluatie/feedback gedeeld met de deelnemer en zijn/haar omgeving?</w:t>
            </w:r>
          </w:p>
          <w:p w:rsidR="00C0282C" w:rsidRDefault="00BE5A9F">
            <w:pPr>
              <w:keepNext/>
              <w:keepLines/>
              <w:spacing w:before="200" w:after="120" w:line="276" w:lineRule="auto"/>
              <w:rPr>
                <w:rFonts w:ascii="FlandersArtSans-Regular" w:eastAsia="FlandersArtSans-Regular" w:hAnsi="FlandersArtSans-Regular" w:cs="FlandersArtSans-Regular"/>
                <w:color w:val="38761D"/>
                <w:sz w:val="20"/>
                <w:szCs w:val="20"/>
              </w:rPr>
            </w:pPr>
            <w:r>
              <w:rPr>
                <w:rFonts w:ascii="FlandersArtSans-Regular" w:eastAsia="FlandersArtSans-Regular" w:hAnsi="FlandersArtSans-Regular" w:cs="FlandersArtSans-Regular"/>
                <w:color w:val="38761D"/>
                <w:sz w:val="20"/>
                <w:szCs w:val="20"/>
              </w:rPr>
              <w:t xml:space="preserve">Het is belangrijk dat je die elementen illustreert </w:t>
            </w:r>
            <w:r>
              <w:rPr>
                <w:rFonts w:ascii="FlandersArtSans-Regular" w:eastAsia="FlandersArtSans-Regular" w:hAnsi="FlandersArtSans-Regular" w:cs="FlandersArtSans-Regular"/>
                <w:b/>
                <w:color w:val="38761D"/>
                <w:sz w:val="20"/>
                <w:szCs w:val="20"/>
              </w:rPr>
              <w:t>met concrete voorbeelden of situaties</w:t>
            </w:r>
            <w:r>
              <w:rPr>
                <w:rFonts w:ascii="FlandersArtSans-Regular" w:eastAsia="FlandersArtSans-Regular" w:hAnsi="FlandersArtSans-Regular" w:cs="FlandersArtSans-Regular"/>
                <w:color w:val="38761D"/>
                <w:sz w:val="20"/>
                <w:szCs w:val="20"/>
              </w:rPr>
              <w:t xml:space="preserve">. Wat houdt die feedback/evaluatie in? Beschrijf concreet </w:t>
            </w:r>
            <w:r>
              <w:rPr>
                <w:rFonts w:ascii="FlandersArtSans-Regular" w:eastAsia="FlandersArtSans-Regular" w:hAnsi="FlandersArtSans-Regular" w:cs="FlandersArtSans-Regular"/>
                <w:b/>
                <w:color w:val="38761D"/>
                <w:sz w:val="20"/>
                <w:szCs w:val="20"/>
              </w:rPr>
              <w:t>de timing, de frequentie, de inhoud, … Hoe</w:t>
            </w:r>
            <w:r>
              <w:rPr>
                <w:rFonts w:ascii="FlandersArtSans-Regular" w:eastAsia="FlandersArtSans-Regular" w:hAnsi="FlandersArtSans-Regular" w:cs="FlandersArtSans-Regular"/>
                <w:color w:val="38761D"/>
                <w:sz w:val="20"/>
                <w:szCs w:val="20"/>
              </w:rPr>
              <w:t xml:space="preserve"> deelt de taalcoach die informatie met de deelnemer en zijn/haar omgeving? Beschrijf dat niet algemeen, maar </w:t>
            </w:r>
            <w:r>
              <w:rPr>
                <w:rFonts w:ascii="FlandersArtSans-Regular" w:eastAsia="FlandersArtSans-Regular" w:hAnsi="FlandersArtSans-Regular" w:cs="FlandersArtSans-Regular"/>
                <w:b/>
                <w:color w:val="38761D"/>
                <w:sz w:val="20"/>
                <w:szCs w:val="20"/>
              </w:rPr>
              <w:t>vanuit voorbeelden of situaties</w:t>
            </w:r>
            <w:r>
              <w:rPr>
                <w:rFonts w:ascii="FlandersArtSans-Regular" w:eastAsia="FlandersArtSans-Regular" w:hAnsi="FlandersArtSans-Regular" w:cs="FlandersArtSans-Regular"/>
                <w:color w:val="38761D"/>
                <w:sz w:val="20"/>
                <w:szCs w:val="20"/>
              </w:rPr>
              <w:t xml:space="preserve">. </w:t>
            </w:r>
          </w:p>
        </w:tc>
      </w:tr>
      <w:tr w:rsidR="00C0282C">
        <w:tc>
          <w:tcPr>
            <w:tcW w:w="9212" w:type="dxa"/>
          </w:tcPr>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lastRenderedPageBreak/>
              <w:t xml:space="preserve">5. Ten slotte: hoe zorg je ervoor dat de voorgestelde </w:t>
            </w:r>
            <w:proofErr w:type="spellStart"/>
            <w:r>
              <w:rPr>
                <w:rFonts w:ascii="FlandersArtSans-Regular" w:eastAsia="FlandersArtSans-Regular" w:hAnsi="FlandersArtSans-Regular" w:cs="FlandersArtSans-Regular"/>
                <w:sz w:val="20"/>
                <w:szCs w:val="20"/>
              </w:rPr>
              <w:t>taalcoaching</w:t>
            </w:r>
            <w:proofErr w:type="spellEnd"/>
            <w:r>
              <w:rPr>
                <w:rFonts w:ascii="FlandersArtSans-Regular" w:eastAsia="FlandersArtSans-Regular" w:hAnsi="FlandersArtSans-Regular" w:cs="FlandersArtSans-Regular"/>
                <w:sz w:val="20"/>
                <w:szCs w:val="20"/>
              </w:rPr>
              <w:t xml:space="preserve"> (detecteren van behoeften, de vormgeving van de methodiek, de begeleiding en de evaluatie) waar nodig </w:t>
            </w:r>
            <w:r>
              <w:rPr>
                <w:rFonts w:ascii="FlandersArtSans-Regular" w:eastAsia="FlandersArtSans-Regular" w:hAnsi="FlandersArtSans-Regular" w:cs="FlandersArtSans-Regular"/>
                <w:b/>
                <w:sz w:val="20"/>
                <w:szCs w:val="20"/>
              </w:rPr>
              <w:t>bijgestuurd</w:t>
            </w:r>
            <w:r>
              <w:rPr>
                <w:rFonts w:ascii="FlandersArtSans-Regular" w:eastAsia="FlandersArtSans-Regular" w:hAnsi="FlandersArtSans-Regular" w:cs="FlandersArtSans-Regular"/>
                <w:sz w:val="20"/>
                <w:szCs w:val="20"/>
              </w:rPr>
              <w:t xml:space="preserve"> wordt? Hoe </w:t>
            </w:r>
            <w:r>
              <w:rPr>
                <w:rFonts w:ascii="FlandersArtSans-Regular" w:eastAsia="FlandersArtSans-Regular" w:hAnsi="FlandersArtSans-Regular" w:cs="FlandersArtSans-Regular"/>
                <w:b/>
                <w:sz w:val="20"/>
                <w:szCs w:val="20"/>
              </w:rPr>
              <w:t xml:space="preserve">borg je de </w:t>
            </w:r>
            <w:proofErr w:type="spellStart"/>
            <w:r>
              <w:rPr>
                <w:rFonts w:ascii="FlandersArtSans-Regular" w:eastAsia="FlandersArtSans-Regular" w:hAnsi="FlandersArtSans-Regular" w:cs="FlandersArtSans-Regular"/>
                <w:b/>
                <w:i/>
                <w:sz w:val="20"/>
                <w:szCs w:val="20"/>
              </w:rPr>
              <w:t>good</w:t>
            </w:r>
            <w:proofErr w:type="spellEnd"/>
            <w:r>
              <w:rPr>
                <w:rFonts w:ascii="FlandersArtSans-Regular" w:eastAsia="FlandersArtSans-Regular" w:hAnsi="FlandersArtSans-Regular" w:cs="FlandersArtSans-Regular"/>
                <w:b/>
                <w:i/>
                <w:sz w:val="20"/>
                <w:szCs w:val="20"/>
              </w:rPr>
              <w:t xml:space="preserve"> </w:t>
            </w:r>
            <w:proofErr w:type="spellStart"/>
            <w:r>
              <w:rPr>
                <w:rFonts w:ascii="FlandersArtSans-Regular" w:eastAsia="FlandersArtSans-Regular" w:hAnsi="FlandersArtSans-Regular" w:cs="FlandersArtSans-Regular"/>
                <w:b/>
                <w:i/>
                <w:sz w:val="20"/>
                <w:szCs w:val="20"/>
              </w:rPr>
              <w:t>practices</w:t>
            </w:r>
            <w:proofErr w:type="spellEnd"/>
            <w:r>
              <w:rPr>
                <w:rFonts w:ascii="FlandersArtSans-Regular" w:eastAsia="FlandersArtSans-Regular" w:hAnsi="FlandersArtSans-Regular" w:cs="FlandersArtSans-Regular"/>
                <w:sz w:val="20"/>
                <w:szCs w:val="20"/>
              </w:rPr>
              <w:t>?</w:t>
            </w:r>
          </w:p>
          <w:p w:rsidR="00C0282C" w:rsidRDefault="00BE5A9F">
            <w:pPr>
              <w:keepNext/>
              <w:keepLines/>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Elementen die we onder meer verduidelijkt willen zien in het antwoord:</w:t>
            </w:r>
          </w:p>
          <w:p w:rsidR="00C0282C" w:rsidRDefault="00BE5A9F">
            <w:pPr>
              <w:keepNext/>
              <w:keepLines/>
              <w:numPr>
                <w:ilvl w:val="0"/>
                <w:numId w:val="5"/>
              </w:numPr>
              <w:spacing w:before="200" w:after="120" w:line="276" w:lineRule="auto"/>
              <w:rPr>
                <w:rFonts w:ascii="FlandersArtSans-Regular" w:eastAsia="FlandersArtSans-Regular" w:hAnsi="FlandersArtSans-Regular" w:cs="FlandersArtSans-Regular"/>
                <w:sz w:val="20"/>
                <w:szCs w:val="20"/>
              </w:rPr>
            </w:pPr>
            <w:r>
              <w:rPr>
                <w:rFonts w:ascii="FlandersArtSans-Regular" w:eastAsia="FlandersArtSans-Regular" w:hAnsi="FlandersArtSans-Regular" w:cs="FlandersArtSans-Regular"/>
                <w:sz w:val="20"/>
                <w:szCs w:val="20"/>
              </w:rPr>
              <w:t xml:space="preserve">Hoe zorgt u ervoor dat de </w:t>
            </w:r>
            <w:proofErr w:type="spellStart"/>
            <w:r>
              <w:rPr>
                <w:rFonts w:ascii="FlandersArtSans-Regular" w:eastAsia="FlandersArtSans-Regular" w:hAnsi="FlandersArtSans-Regular" w:cs="FlandersArtSans-Regular"/>
                <w:sz w:val="20"/>
                <w:szCs w:val="20"/>
              </w:rPr>
              <w:t>taalcoachingsmethodiek</w:t>
            </w:r>
            <w:proofErr w:type="spellEnd"/>
            <w:r>
              <w:rPr>
                <w:rFonts w:ascii="FlandersArtSans-Regular" w:eastAsia="FlandersArtSans-Regular" w:hAnsi="FlandersArtSans-Regular" w:cs="FlandersArtSans-Regular"/>
                <w:sz w:val="20"/>
                <w:szCs w:val="20"/>
              </w:rPr>
              <w:t xml:space="preserve"> binnen de organisatie blijvend geoptimaliseerd wordt?</w:t>
            </w:r>
          </w:p>
          <w:p w:rsidR="00C0282C" w:rsidRDefault="00BE5A9F">
            <w:pPr>
              <w:keepNext/>
              <w:keepLines/>
              <w:spacing w:before="200" w:after="120" w:line="276" w:lineRule="auto"/>
              <w:rPr>
                <w:rFonts w:ascii="FlandersArtSans-Regular" w:eastAsia="FlandersArtSans-Regular" w:hAnsi="FlandersArtSans-Regular" w:cs="FlandersArtSans-Regular"/>
                <w:color w:val="38761D"/>
                <w:sz w:val="20"/>
                <w:szCs w:val="20"/>
              </w:rPr>
            </w:pPr>
            <w:r>
              <w:rPr>
                <w:rFonts w:ascii="FlandersArtSans-Regular" w:eastAsia="FlandersArtSans-Regular" w:hAnsi="FlandersArtSans-Regular" w:cs="FlandersArtSans-Regular"/>
                <w:color w:val="38761D"/>
                <w:sz w:val="20"/>
                <w:szCs w:val="20"/>
              </w:rPr>
              <w:t xml:space="preserve">Het is belangrijk dat je die elementen illustreert </w:t>
            </w:r>
            <w:r>
              <w:rPr>
                <w:rFonts w:ascii="FlandersArtSans-Regular" w:eastAsia="FlandersArtSans-Regular" w:hAnsi="FlandersArtSans-Regular" w:cs="FlandersArtSans-Regular"/>
                <w:b/>
                <w:color w:val="38761D"/>
                <w:sz w:val="20"/>
                <w:szCs w:val="20"/>
              </w:rPr>
              <w:t>met concrete voorbeelden of situaties</w:t>
            </w:r>
            <w:r>
              <w:rPr>
                <w:rFonts w:ascii="FlandersArtSans-Regular" w:eastAsia="FlandersArtSans-Regular" w:hAnsi="FlandersArtSans-Regular" w:cs="FlandersArtSans-Regular"/>
                <w:color w:val="38761D"/>
                <w:sz w:val="20"/>
                <w:szCs w:val="20"/>
              </w:rPr>
              <w:t xml:space="preserve">. Wat houdt die blijvende optimalisatie concreet in? Beschrijf dat niet algemeen, maar </w:t>
            </w:r>
            <w:r>
              <w:rPr>
                <w:rFonts w:ascii="FlandersArtSans-Regular" w:eastAsia="FlandersArtSans-Regular" w:hAnsi="FlandersArtSans-Regular" w:cs="FlandersArtSans-Regular"/>
                <w:b/>
                <w:color w:val="38761D"/>
                <w:sz w:val="20"/>
                <w:szCs w:val="20"/>
              </w:rPr>
              <w:t>vanuit voorbeelden of situaties</w:t>
            </w:r>
            <w:r>
              <w:rPr>
                <w:rFonts w:ascii="FlandersArtSans-Regular" w:eastAsia="FlandersArtSans-Regular" w:hAnsi="FlandersArtSans-Regular" w:cs="FlandersArtSans-Regular"/>
                <w:color w:val="38761D"/>
                <w:sz w:val="20"/>
                <w:szCs w:val="20"/>
              </w:rPr>
              <w:t xml:space="preserve">. </w:t>
            </w:r>
          </w:p>
        </w:tc>
      </w:tr>
    </w:tbl>
    <w:p w:rsidR="00C0282C" w:rsidRDefault="00C0282C">
      <w:pPr>
        <w:keepNext/>
        <w:keepLines/>
        <w:spacing w:before="200" w:after="120" w:line="276" w:lineRule="auto"/>
        <w:ind w:left="66"/>
        <w:rPr>
          <w:rFonts w:ascii="FlandersArtSans-Regular" w:eastAsia="FlandersArtSans-Regular" w:hAnsi="FlandersArtSans-Regular" w:cs="FlandersArtSans-Regular"/>
          <w:sz w:val="20"/>
          <w:szCs w:val="20"/>
        </w:rPr>
      </w:pPr>
    </w:p>
    <w:p w:rsidR="00C0282C" w:rsidRDefault="00C0282C">
      <w:pPr>
        <w:rPr>
          <w:color w:val="000000"/>
        </w:rPr>
      </w:pPr>
    </w:p>
    <w:p w:rsidR="00C0282C" w:rsidRDefault="00C0282C">
      <w:pPr>
        <w:rPr>
          <w:color w:val="000000"/>
        </w:rPr>
      </w:pPr>
    </w:p>
    <w:p w:rsidR="00C0282C" w:rsidRDefault="00C0282C">
      <w:pPr>
        <w:rPr>
          <w:rFonts w:ascii="FlandersArtSans-Regular" w:eastAsia="FlandersArtSans-Regular" w:hAnsi="FlandersArtSans-Regular" w:cs="FlandersArtSans-Regular"/>
          <w:b/>
          <w:sz w:val="26"/>
          <w:szCs w:val="26"/>
        </w:rPr>
      </w:pPr>
    </w:p>
    <w:p w:rsidR="00C0282C" w:rsidRDefault="00BE5A9F">
      <w:pPr>
        <w:rPr>
          <w:rFonts w:ascii="FlandersArtSans-Regular" w:eastAsia="FlandersArtSans-Regular" w:hAnsi="FlandersArtSans-Regular" w:cs="FlandersArtSans-Regular"/>
          <w:strike/>
        </w:rPr>
      </w:pPr>
      <w:bookmarkStart w:id="9" w:name="_heading=h.2s8eyo1" w:colFirst="0" w:colLast="0"/>
      <w:bookmarkEnd w:id="9"/>
      <w:r>
        <w:rPr>
          <w:rFonts w:ascii="FlandersArtSans-Regular" w:eastAsia="FlandersArtSans-Regular" w:hAnsi="FlandersArtSans-Regular" w:cs="FlandersArtSans-Regular"/>
          <w:sz w:val="22"/>
          <w:szCs w:val="22"/>
        </w:rPr>
        <w:t>    </w:t>
      </w:r>
    </w:p>
    <w:sectPr w:rsidR="00C0282C">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218" w:rsidRDefault="00FD4218">
      <w:r>
        <w:separator/>
      </w:r>
    </w:p>
  </w:endnote>
  <w:endnote w:type="continuationSeparator" w:id="0">
    <w:p w:rsidR="00FD4218" w:rsidRDefault="00FD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C0282C">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BE5A9F">
    <w:pPr>
      <w:pBdr>
        <w:top w:val="nil"/>
        <w:left w:val="nil"/>
        <w:bottom w:val="nil"/>
        <w:right w:val="nil"/>
        <w:between w:val="nil"/>
      </w:pBdr>
      <w:tabs>
        <w:tab w:val="center" w:pos="4536"/>
        <w:tab w:val="right" w:pos="9072"/>
      </w:tabs>
      <w:jc w:val="right"/>
      <w:rPr>
        <w:color w:val="000000"/>
      </w:rPr>
    </w:pPr>
    <w:r>
      <w:rPr>
        <w:color w:val="000000"/>
      </w:rPr>
      <w:t xml:space="preserve">Pagina </w:t>
    </w:r>
    <w:r>
      <w:rPr>
        <w:b/>
        <w:color w:val="000000"/>
      </w:rPr>
      <w:fldChar w:fldCharType="begin"/>
    </w:r>
    <w:r>
      <w:rPr>
        <w:b/>
        <w:color w:val="000000"/>
      </w:rPr>
      <w:instrText>PAGE</w:instrText>
    </w:r>
    <w:r>
      <w:rPr>
        <w:b/>
        <w:color w:val="000000"/>
      </w:rPr>
      <w:fldChar w:fldCharType="separate"/>
    </w:r>
    <w:r w:rsidR="001F32B5">
      <w:rPr>
        <w:b/>
        <w:noProof/>
        <w:color w:val="000000"/>
      </w:rPr>
      <w:t>1</w:t>
    </w:r>
    <w:r>
      <w:rPr>
        <w:b/>
        <w:color w:val="000000"/>
      </w:rPr>
      <w:fldChar w:fldCharType="end"/>
    </w:r>
    <w:r>
      <w:rPr>
        <w:color w:val="000000"/>
      </w:rPr>
      <w:t xml:space="preserve"> van </w:t>
    </w:r>
    <w:r>
      <w:rPr>
        <w:b/>
        <w:color w:val="000000"/>
      </w:rPr>
      <w:fldChar w:fldCharType="begin"/>
    </w:r>
    <w:r>
      <w:rPr>
        <w:b/>
        <w:color w:val="000000"/>
      </w:rPr>
      <w:instrText>NUMPAGES</w:instrText>
    </w:r>
    <w:r>
      <w:rPr>
        <w:b/>
        <w:color w:val="000000"/>
      </w:rPr>
      <w:fldChar w:fldCharType="separate"/>
    </w:r>
    <w:r w:rsidR="001F32B5">
      <w:rPr>
        <w:b/>
        <w:noProof/>
        <w:color w:val="000000"/>
      </w:rPr>
      <w:t>1</w:t>
    </w:r>
    <w:r>
      <w:rPr>
        <w:b/>
        <w:color w:val="000000"/>
      </w:rPr>
      <w:fldChar w:fldCharType="end"/>
    </w:r>
  </w:p>
  <w:p w:rsidR="00C0282C" w:rsidRDefault="00C0282C">
    <w:pPr>
      <w:pBdr>
        <w:top w:val="nil"/>
        <w:left w:val="nil"/>
        <w:bottom w:val="nil"/>
        <w:right w:val="nil"/>
        <w:between w:val="nil"/>
      </w:pBdr>
      <w:tabs>
        <w:tab w:val="center" w:pos="4536"/>
        <w:tab w:val="right" w:pos="9072"/>
      </w:tabs>
      <w:rPr>
        <w:rFonts w:ascii="Calibri" w:eastAsia="Calibri" w:hAnsi="Calibri" w:cs="Calibri"/>
        <w:shd w:val="clear" w:color="auto" w:fill="D9D9D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C0282C">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218" w:rsidRDefault="00FD4218">
      <w:r>
        <w:separator/>
      </w:r>
    </w:p>
  </w:footnote>
  <w:footnote w:type="continuationSeparator" w:id="0">
    <w:p w:rsidR="00FD4218" w:rsidRDefault="00FD4218">
      <w:r>
        <w:continuationSeparator/>
      </w:r>
    </w:p>
  </w:footnote>
  <w:footnote w:id="1">
    <w:p w:rsidR="00C0282C" w:rsidRDefault="00BE5A9F">
      <w:pPr>
        <w:pBdr>
          <w:top w:val="nil"/>
          <w:left w:val="nil"/>
          <w:bottom w:val="nil"/>
          <w:right w:val="nil"/>
          <w:between w:val="nil"/>
        </w:pBdr>
        <w:rPr>
          <w:rFonts w:ascii="Calibri" w:eastAsia="Calibri" w:hAnsi="Calibri" w:cs="Calibri"/>
          <w:sz w:val="22"/>
          <w:szCs w:val="22"/>
        </w:rPr>
      </w:pPr>
      <w:r>
        <w:rPr>
          <w:vertAlign w:val="superscript"/>
        </w:rPr>
        <w:footnoteRef/>
      </w:r>
      <w:r>
        <w:rPr>
          <w:rFonts w:ascii="Calibri" w:eastAsia="Calibri" w:hAnsi="Calibri" w:cs="Calibri"/>
        </w:rPr>
        <w:t xml:space="preserve"> </w:t>
      </w:r>
      <w:r>
        <w:rPr>
          <w:rFonts w:ascii="Calibri" w:eastAsia="Calibri" w:hAnsi="Calibri" w:cs="Calibri"/>
          <w:sz w:val="22"/>
          <w:szCs w:val="22"/>
        </w:rPr>
        <w:t>Onder KMO wordt verstaan een onderneming waar minder dan 250 personen werkzaam zijn en waarvan de jaaromzet 50 miljoen euro of het jaarlijkse balanstotaal 43 miljoen euro niet overschrijdt.</w:t>
      </w:r>
    </w:p>
  </w:footnote>
  <w:footnote w:id="2">
    <w:p w:rsidR="00C0282C" w:rsidRDefault="00BE5A9F">
      <w:pPr>
        <w:pBdr>
          <w:top w:val="nil"/>
          <w:left w:val="nil"/>
          <w:bottom w:val="nil"/>
          <w:right w:val="nil"/>
          <w:between w:val="nil"/>
        </w:pBdr>
      </w:pPr>
      <w:r>
        <w:rPr>
          <w:vertAlign w:val="superscript"/>
        </w:rPr>
        <w:footnoteRef/>
      </w:r>
      <w:r>
        <w:rPr>
          <w:rFonts w:ascii="Calibri" w:eastAsia="Calibri" w:hAnsi="Calibri" w:cs="Calibri"/>
          <w:b/>
        </w:rPr>
        <w:t xml:space="preserve"> </w:t>
      </w:r>
      <w:r>
        <w:rPr>
          <w:rFonts w:ascii="Calibri" w:eastAsia="Calibri" w:hAnsi="Calibri" w:cs="Calibri"/>
          <w:sz w:val="22"/>
          <w:szCs w:val="22"/>
        </w:rPr>
        <w:t>In te vullen voor elke persoon die de aanvraag ondertekent.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C0282C">
    <w:pPr>
      <w:pBdr>
        <w:top w:val="nil"/>
        <w:left w:val="nil"/>
        <w:bottom w:val="nil"/>
        <w:right w:val="nil"/>
        <w:between w:val="nil"/>
      </w:pBd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C0282C">
    <w:pPr>
      <w:pBdr>
        <w:top w:val="nil"/>
        <w:left w:val="nil"/>
        <w:bottom w:val="nil"/>
        <w:right w:val="nil"/>
        <w:between w:val="nil"/>
      </w:pBd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2C" w:rsidRDefault="00C0282C">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4907"/>
    <w:multiLevelType w:val="multilevel"/>
    <w:tmpl w:val="D1123A5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C73433"/>
    <w:multiLevelType w:val="multilevel"/>
    <w:tmpl w:val="6DC0F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A7969"/>
    <w:multiLevelType w:val="multilevel"/>
    <w:tmpl w:val="07686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F53161"/>
    <w:multiLevelType w:val="multilevel"/>
    <w:tmpl w:val="4798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340665"/>
    <w:multiLevelType w:val="multilevel"/>
    <w:tmpl w:val="18AE2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38090F"/>
    <w:multiLevelType w:val="multilevel"/>
    <w:tmpl w:val="6AC68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2C"/>
    <w:rsid w:val="001F32B5"/>
    <w:rsid w:val="00475A1E"/>
    <w:rsid w:val="006505EF"/>
    <w:rsid w:val="006518EE"/>
    <w:rsid w:val="00737BB4"/>
    <w:rsid w:val="00991BD5"/>
    <w:rsid w:val="00A42B8F"/>
    <w:rsid w:val="00BE5A9F"/>
    <w:rsid w:val="00C0282C"/>
    <w:rsid w:val="00EE4DFA"/>
    <w:rsid w:val="00F07DAD"/>
    <w:rsid w:val="00FD42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4F7F"/>
  <w15:docId w15:val="{29E1442C-2469-4983-992B-CCE95A54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7625"/>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08" w:type="dxa"/>
        <w:right w:w="108" w:type="dxa"/>
      </w:tblCellMar>
    </w:tblPr>
  </w:style>
  <w:style w:type="paragraph" w:styleId="Geenafstand">
    <w:name w:val="No Spacing"/>
    <w:uiPriority w:val="1"/>
    <w:qFormat/>
    <w:rsid w:val="00A12588"/>
  </w:style>
  <w:style w:type="paragraph" w:styleId="Lijstalinea">
    <w:name w:val="List Paragraph"/>
    <w:basedOn w:val="Standaard"/>
    <w:uiPriority w:val="34"/>
    <w:qFormat/>
    <w:rsid w:val="00194419"/>
    <w:pPr>
      <w:ind w:left="720"/>
      <w:contextualSpacing/>
    </w:p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paragraph" w:styleId="Voetnoottekst">
    <w:name w:val="footnote text"/>
    <w:basedOn w:val="Standaard"/>
    <w:link w:val="VoetnoottekstChar"/>
    <w:uiPriority w:val="99"/>
    <w:semiHidden/>
    <w:unhideWhenUsed/>
    <w:rsid w:val="00475A1E"/>
    <w:rPr>
      <w:sz w:val="20"/>
      <w:szCs w:val="20"/>
    </w:rPr>
  </w:style>
  <w:style w:type="character" w:customStyle="1" w:styleId="VoetnoottekstChar">
    <w:name w:val="Voetnoottekst Char"/>
    <w:basedOn w:val="Standaardalinea-lettertype"/>
    <w:link w:val="Voetnoottekst"/>
    <w:uiPriority w:val="99"/>
    <w:semiHidden/>
    <w:rsid w:val="00475A1E"/>
    <w:rPr>
      <w:sz w:val="20"/>
      <w:szCs w:val="20"/>
    </w:rPr>
  </w:style>
  <w:style w:type="character" w:styleId="Voetnootmarkering">
    <w:name w:val="footnote reference"/>
    <w:basedOn w:val="Standaardalinea-lettertype"/>
    <w:uiPriority w:val="99"/>
    <w:semiHidden/>
    <w:unhideWhenUsed/>
    <w:rsid w:val="00475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19jL4yZf+WTbQ78sqX6r+wfDew==">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A5DC6B-221B-4938-8A99-FA606694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1382</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VFOSTIER</dc:creator>
  <cp:lastModifiedBy>VDAB IT/IS</cp:lastModifiedBy>
  <cp:revision>8</cp:revision>
  <dcterms:created xsi:type="dcterms:W3CDTF">2020-11-10T09:15:00Z</dcterms:created>
  <dcterms:modified xsi:type="dcterms:W3CDTF">2021-07-23T11:20:00Z</dcterms:modified>
</cp:coreProperties>
</file>